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96BA" w14:textId="5F785D7F" w:rsidR="00736E50" w:rsidRDefault="00736E50" w:rsidP="00376F0A">
      <w:pPr>
        <w:spacing w:after="0" w:line="240" w:lineRule="auto"/>
        <w:jc w:val="center"/>
        <w:rPr>
          <w:rFonts w:ascii="Georgia" w:hAnsi="Georgia"/>
          <w:b/>
          <w:color w:val="31849B"/>
          <w:sz w:val="36"/>
          <w:szCs w:val="36"/>
        </w:rPr>
      </w:pPr>
      <w:r>
        <w:rPr>
          <w:rFonts w:ascii="Georgia" w:hAnsi="Georgia"/>
          <w:b/>
          <w:noProof/>
          <w:color w:val="31849B"/>
          <w:sz w:val="36"/>
          <w:szCs w:val="36"/>
        </w:rPr>
        <w:drawing>
          <wp:anchor distT="0" distB="0" distL="114300" distR="114300" simplePos="0" relativeHeight="251658240" behindDoc="1" locked="0" layoutInCell="1" allowOverlap="1" wp14:anchorId="750F463F" wp14:editId="025B0881">
            <wp:simplePos x="0" y="0"/>
            <wp:positionH relativeFrom="column">
              <wp:posOffset>1744787</wp:posOffset>
            </wp:positionH>
            <wp:positionV relativeFrom="paragraph">
              <wp:posOffset>-193</wp:posOffset>
            </wp:positionV>
            <wp:extent cx="3684739" cy="971284"/>
            <wp:effectExtent l="0" t="0" r="0" b="635"/>
            <wp:wrapTight wrapText="bothSides">
              <wp:wrapPolygon edited="0">
                <wp:start x="0" y="0"/>
                <wp:lineTo x="0" y="21190"/>
                <wp:lineTo x="21444" y="21190"/>
                <wp:lineTo x="21444" y="0"/>
                <wp:lineTo x="0" y="0"/>
              </wp:wrapPolygon>
            </wp:wrapTight>
            <wp:docPr id="108170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39" cy="971284"/>
                    </a:xfrm>
                    <a:prstGeom prst="rect">
                      <a:avLst/>
                    </a:prstGeom>
                    <a:noFill/>
                  </pic:spPr>
                </pic:pic>
              </a:graphicData>
            </a:graphic>
            <wp14:sizeRelH relativeFrom="page">
              <wp14:pctWidth>0</wp14:pctWidth>
            </wp14:sizeRelH>
            <wp14:sizeRelV relativeFrom="page">
              <wp14:pctHeight>0</wp14:pctHeight>
            </wp14:sizeRelV>
          </wp:anchor>
        </w:drawing>
      </w:r>
    </w:p>
    <w:p w14:paraId="5595E10F" w14:textId="2D7A898F" w:rsidR="00736E50" w:rsidRDefault="00736E50" w:rsidP="00376F0A">
      <w:pPr>
        <w:spacing w:after="0" w:line="240" w:lineRule="auto"/>
        <w:jc w:val="center"/>
        <w:rPr>
          <w:rFonts w:ascii="Georgia" w:hAnsi="Georgia"/>
          <w:b/>
          <w:color w:val="31849B"/>
          <w:sz w:val="36"/>
          <w:szCs w:val="36"/>
        </w:rPr>
      </w:pPr>
    </w:p>
    <w:p w14:paraId="669040FE" w14:textId="4859DBFE" w:rsidR="00736E50" w:rsidRDefault="00736E50" w:rsidP="00376F0A">
      <w:pPr>
        <w:spacing w:after="0" w:line="240" w:lineRule="auto"/>
        <w:jc w:val="center"/>
        <w:rPr>
          <w:rFonts w:ascii="Georgia" w:hAnsi="Georgia"/>
          <w:b/>
          <w:color w:val="31849B"/>
          <w:sz w:val="36"/>
          <w:szCs w:val="36"/>
        </w:rPr>
      </w:pPr>
    </w:p>
    <w:p w14:paraId="53F093A2" w14:textId="6C9863A7" w:rsidR="00736E50" w:rsidRDefault="00736E50" w:rsidP="00376F0A">
      <w:pPr>
        <w:spacing w:after="0" w:line="240" w:lineRule="auto"/>
        <w:jc w:val="center"/>
        <w:rPr>
          <w:rFonts w:ascii="Georgia" w:hAnsi="Georgia"/>
          <w:b/>
          <w:color w:val="31849B"/>
          <w:sz w:val="36"/>
          <w:szCs w:val="36"/>
        </w:rPr>
      </w:pPr>
    </w:p>
    <w:p w14:paraId="4AAB398B" w14:textId="15A17307" w:rsidR="00736E50" w:rsidRPr="00936F9C" w:rsidRDefault="00936F9C" w:rsidP="00936F9C">
      <w:pPr>
        <w:spacing w:after="0" w:line="240" w:lineRule="auto"/>
        <w:jc w:val="center"/>
        <w:rPr>
          <w:rFonts w:ascii="Century Schoolbook" w:hAnsi="Century Schoolbook"/>
          <w:b/>
          <w:i/>
          <w:iCs/>
          <w:color w:val="31849B"/>
          <w:sz w:val="18"/>
          <w:szCs w:val="18"/>
        </w:rPr>
      </w:pPr>
      <w:r w:rsidRPr="00936F9C">
        <w:rPr>
          <w:rFonts w:ascii="Century Schoolbook" w:hAnsi="Century Schoolbook"/>
          <w:b/>
          <w:i/>
          <w:iCs/>
          <w:color w:val="31849B"/>
          <w:sz w:val="18"/>
          <w:szCs w:val="18"/>
        </w:rPr>
        <w:t>Ark Tindal Primary Academy, Tindal Street, Birmingham, B12 9QS</w:t>
      </w:r>
    </w:p>
    <w:p w14:paraId="746B0998" w14:textId="42658CF5" w:rsidR="00936F9C" w:rsidRPr="00936F9C" w:rsidRDefault="00936F9C" w:rsidP="00936F9C">
      <w:pPr>
        <w:spacing w:after="0" w:line="240" w:lineRule="auto"/>
        <w:jc w:val="center"/>
        <w:rPr>
          <w:rFonts w:ascii="Century Schoolbook" w:hAnsi="Century Schoolbook"/>
          <w:b/>
          <w:i/>
          <w:iCs/>
          <w:color w:val="31849B"/>
          <w:sz w:val="18"/>
          <w:szCs w:val="18"/>
        </w:rPr>
      </w:pPr>
      <w:hyperlink r:id="rId9" w:history="1">
        <w:r w:rsidRPr="00936F9C">
          <w:rPr>
            <w:rStyle w:val="Hyperlink"/>
            <w:rFonts w:ascii="Century Schoolbook" w:hAnsi="Century Schoolbook"/>
            <w:b/>
            <w:i/>
            <w:iCs/>
            <w:sz w:val="18"/>
            <w:szCs w:val="18"/>
          </w:rPr>
          <w:t>info@arktindalprimary.org</w:t>
        </w:r>
      </w:hyperlink>
      <w:r w:rsidRPr="00936F9C">
        <w:rPr>
          <w:rFonts w:ascii="Century Schoolbook" w:hAnsi="Century Schoolbook"/>
          <w:b/>
          <w:i/>
          <w:iCs/>
          <w:color w:val="31849B"/>
          <w:sz w:val="18"/>
          <w:szCs w:val="18"/>
        </w:rPr>
        <w:t xml:space="preserve"> </w:t>
      </w:r>
      <w:r>
        <w:rPr>
          <w:rFonts w:ascii="Century Schoolbook" w:hAnsi="Century Schoolbook"/>
          <w:b/>
          <w:i/>
          <w:iCs/>
          <w:color w:val="31849B"/>
          <w:sz w:val="18"/>
          <w:szCs w:val="18"/>
        </w:rPr>
        <w:t xml:space="preserve">   </w:t>
      </w:r>
      <w:r w:rsidRPr="00936F9C">
        <w:rPr>
          <w:rFonts w:ascii="Century Schoolbook" w:hAnsi="Century Schoolbook"/>
          <w:b/>
          <w:i/>
          <w:iCs/>
          <w:color w:val="31849B"/>
          <w:sz w:val="18"/>
          <w:szCs w:val="18"/>
        </w:rPr>
        <w:t xml:space="preserve">   0121 464 3049 </w:t>
      </w:r>
      <w:r>
        <w:rPr>
          <w:rFonts w:ascii="Century Schoolbook" w:hAnsi="Century Schoolbook"/>
          <w:b/>
          <w:i/>
          <w:iCs/>
          <w:color w:val="31849B"/>
          <w:sz w:val="18"/>
          <w:szCs w:val="18"/>
        </w:rPr>
        <w:t xml:space="preserve">    </w:t>
      </w:r>
      <w:hyperlink r:id="rId10" w:history="1">
        <w:r w:rsidRPr="000F2AAD">
          <w:rPr>
            <w:rStyle w:val="Hyperlink"/>
            <w:rFonts w:ascii="Century Schoolbook" w:hAnsi="Century Schoolbook"/>
            <w:b/>
            <w:i/>
            <w:iCs/>
            <w:sz w:val="18"/>
            <w:szCs w:val="18"/>
          </w:rPr>
          <w:t xml:space="preserve"> @arktindal</w:t>
        </w:r>
      </w:hyperlink>
    </w:p>
    <w:p w14:paraId="53641C2E" w14:textId="77777777" w:rsidR="00936F9C" w:rsidRDefault="00936F9C" w:rsidP="00736E50">
      <w:pPr>
        <w:spacing w:after="0" w:line="240" w:lineRule="auto"/>
        <w:rPr>
          <w:rFonts w:ascii="Century Schoolbook" w:hAnsi="Century Schoolbook"/>
          <w:b/>
          <w:color w:val="009AA6" w:themeColor="accent1"/>
          <w:spacing w:val="-12"/>
          <w:sz w:val="36"/>
          <w:szCs w:val="36"/>
        </w:rPr>
      </w:pPr>
    </w:p>
    <w:p w14:paraId="306C6CB1" w14:textId="59D132D2" w:rsidR="00376F0A" w:rsidRPr="00936F9C" w:rsidRDefault="0069703D" w:rsidP="0069703D">
      <w:pPr>
        <w:spacing w:after="0" w:line="240" w:lineRule="auto"/>
        <w:jc w:val="center"/>
        <w:rPr>
          <w:rFonts w:ascii="Georgia" w:hAnsi="Georgia"/>
          <w:color w:val="31849B"/>
          <w:spacing w:val="-12"/>
          <w:sz w:val="26"/>
          <w:szCs w:val="26"/>
        </w:rPr>
      </w:pPr>
      <w:r w:rsidRPr="00CB2DA1">
        <w:rPr>
          <w:rFonts w:ascii="Century Schoolbook" w:hAnsi="Century Schoolbook"/>
          <w:b/>
          <w:spacing w:val="-12"/>
          <w:sz w:val="16"/>
          <w:szCs w:val="16"/>
        </w:rPr>
        <w:br/>
      </w:r>
      <w:r w:rsidR="00376F0A" w:rsidRPr="00936F9C">
        <w:rPr>
          <w:rFonts w:ascii="Century Schoolbook" w:hAnsi="Century Schoolbook"/>
          <w:b/>
          <w:spacing w:val="-12"/>
          <w:sz w:val="36"/>
          <w:szCs w:val="36"/>
        </w:rPr>
        <w:t>Job Description</w:t>
      </w:r>
      <w:r w:rsidR="00736E50" w:rsidRPr="00936F9C">
        <w:rPr>
          <w:rFonts w:ascii="Century Schoolbook" w:hAnsi="Century Schoolbook"/>
          <w:b/>
          <w:spacing w:val="-12"/>
          <w:sz w:val="36"/>
          <w:szCs w:val="36"/>
        </w:rPr>
        <w:t xml:space="preserve">: </w:t>
      </w:r>
      <w:r w:rsidR="00396DC1" w:rsidRPr="00936F9C">
        <w:rPr>
          <w:rFonts w:ascii="Century Schoolbook" w:hAnsi="Century Schoolbook"/>
          <w:b/>
          <w:spacing w:val="-12"/>
          <w:sz w:val="36"/>
          <w:szCs w:val="36"/>
        </w:rPr>
        <w:t>Primary</w:t>
      </w:r>
      <w:r w:rsidR="00376F0A" w:rsidRPr="00936F9C">
        <w:rPr>
          <w:rFonts w:ascii="Century Schoolbook" w:hAnsi="Century Schoolbook"/>
          <w:b/>
          <w:spacing w:val="-12"/>
          <w:sz w:val="36"/>
          <w:szCs w:val="36"/>
        </w:rPr>
        <w:t xml:space="preserve"> Teacher</w:t>
      </w:r>
      <w:r>
        <w:rPr>
          <w:rFonts w:ascii="Century Schoolbook" w:hAnsi="Century Schoolbook"/>
          <w:b/>
          <w:spacing w:val="-12"/>
          <w:sz w:val="36"/>
          <w:szCs w:val="36"/>
        </w:rPr>
        <w:br/>
      </w:r>
      <w:r w:rsidR="00376F0A" w:rsidRPr="00CB2DA1">
        <w:rPr>
          <w:rFonts w:ascii="Georgia" w:hAnsi="Georgia"/>
          <w:b/>
          <w:color w:val="31849B"/>
          <w:spacing w:val="-12"/>
          <w:sz w:val="2"/>
          <w:szCs w:val="2"/>
        </w:rPr>
        <w:br/>
      </w:r>
    </w:p>
    <w:p w14:paraId="4A9298D8" w14:textId="77777777" w:rsidR="00376F0A" w:rsidRDefault="00376F0A" w:rsidP="00376F0A">
      <w:pPr>
        <w:spacing w:after="0" w:line="240" w:lineRule="auto"/>
        <w:rPr>
          <w:rFonts w:ascii="Georgia" w:hAnsi="Georgia"/>
        </w:rPr>
      </w:pPr>
      <w:r w:rsidRPr="00736E50">
        <w:rPr>
          <w:rFonts w:ascii="Georgia" w:hAnsi="Georgia"/>
          <w:b/>
        </w:rPr>
        <w:t>Reporting to:</w:t>
      </w:r>
      <w:r w:rsidRPr="00736E50">
        <w:rPr>
          <w:rFonts w:ascii="Georgia" w:hAnsi="Georgia"/>
        </w:rPr>
        <w:tab/>
      </w:r>
      <w:r w:rsidRPr="00736E50">
        <w:rPr>
          <w:rFonts w:ascii="Georgia" w:hAnsi="Georgia"/>
        </w:rPr>
        <w:tab/>
      </w:r>
      <w:r w:rsidR="00AD358C" w:rsidRPr="00736E50">
        <w:rPr>
          <w:rFonts w:ascii="Georgia" w:hAnsi="Georgia"/>
        </w:rPr>
        <w:t>Senior Leadership Team</w:t>
      </w:r>
    </w:p>
    <w:p w14:paraId="36760D9B" w14:textId="54E971FF" w:rsidR="00936F9C" w:rsidRPr="0069703D" w:rsidRDefault="00936F9C" w:rsidP="00376F0A">
      <w:pPr>
        <w:spacing w:after="0" w:line="240" w:lineRule="auto"/>
        <w:rPr>
          <w:rFonts w:ascii="Georgia" w:hAnsi="Georgia"/>
        </w:rPr>
      </w:pPr>
      <w:r w:rsidRPr="00936F9C">
        <w:rPr>
          <w:rFonts w:ascii="Georgia" w:hAnsi="Georgia"/>
          <w:b/>
          <w:bCs/>
        </w:rPr>
        <w:t>Location:</w:t>
      </w:r>
      <w:r w:rsidRPr="00936F9C">
        <w:rPr>
          <w:rFonts w:ascii="Georgia" w:hAnsi="Georgia"/>
          <w:b/>
          <w:bCs/>
        </w:rPr>
        <w:tab/>
      </w:r>
      <w:r w:rsidRPr="00936F9C">
        <w:rPr>
          <w:rFonts w:ascii="Georgia" w:hAnsi="Georgia"/>
          <w:b/>
          <w:bCs/>
        </w:rPr>
        <w:tab/>
      </w:r>
      <w:r w:rsidRPr="00936F9C">
        <w:rPr>
          <w:rFonts w:ascii="Georgia" w:hAnsi="Georgia"/>
          <w:b/>
          <w:bCs/>
        </w:rPr>
        <w:tab/>
      </w:r>
      <w:r w:rsidRPr="0069703D">
        <w:rPr>
          <w:rFonts w:ascii="Georgia" w:hAnsi="Georgia"/>
        </w:rPr>
        <w:t>Ark Tindal Primary Academy</w:t>
      </w:r>
    </w:p>
    <w:p w14:paraId="4F5C801B" w14:textId="36C6212B" w:rsidR="00936F9C" w:rsidRPr="00736E50" w:rsidRDefault="00936F9C" w:rsidP="00376F0A">
      <w:pPr>
        <w:spacing w:after="0" w:line="240" w:lineRule="auto"/>
        <w:rPr>
          <w:rFonts w:ascii="Georgia" w:hAnsi="Georgia"/>
        </w:rPr>
      </w:pPr>
      <w:r w:rsidRPr="00936F9C">
        <w:rPr>
          <w:rFonts w:ascii="Georgia" w:hAnsi="Georgia"/>
          <w:b/>
          <w:bCs/>
        </w:rPr>
        <w:t>Contract:</w:t>
      </w:r>
      <w:r>
        <w:rPr>
          <w:rFonts w:ascii="Georgia" w:hAnsi="Georgia"/>
        </w:rPr>
        <w:tab/>
      </w:r>
      <w:r>
        <w:rPr>
          <w:rFonts w:ascii="Georgia" w:hAnsi="Georgia"/>
        </w:rPr>
        <w:tab/>
      </w:r>
      <w:r>
        <w:rPr>
          <w:rFonts w:ascii="Georgia" w:hAnsi="Georgia"/>
        </w:rPr>
        <w:tab/>
      </w:r>
      <w:r w:rsidR="00F21D99">
        <w:rPr>
          <w:rFonts w:ascii="Georgia" w:hAnsi="Georgia"/>
        </w:rPr>
        <w:t>Permanent and fixed term contracts available</w:t>
      </w:r>
    </w:p>
    <w:p w14:paraId="5EF985F3" w14:textId="77A3C678" w:rsidR="003E041A" w:rsidRPr="00736E50" w:rsidRDefault="00376F0A" w:rsidP="003E041A">
      <w:pPr>
        <w:rPr>
          <w:rFonts w:ascii="Georgia" w:hAnsi="Georgia"/>
          <w:lang w:val="en-US"/>
        </w:rPr>
      </w:pPr>
      <w:r w:rsidRPr="00736E50">
        <w:rPr>
          <w:rFonts w:ascii="Georgia" w:hAnsi="Georgia"/>
          <w:b/>
        </w:rPr>
        <w:t>Salary:</w:t>
      </w:r>
      <w:r w:rsidRPr="00736E50">
        <w:rPr>
          <w:rFonts w:ascii="Georgia" w:hAnsi="Georgia"/>
          <w:b/>
        </w:rPr>
        <w:tab/>
      </w:r>
      <w:r w:rsidRPr="00736E50">
        <w:rPr>
          <w:rFonts w:ascii="Georgia" w:hAnsi="Georgia"/>
        </w:rPr>
        <w:tab/>
      </w:r>
      <w:r w:rsidRPr="00736E50">
        <w:rPr>
          <w:rFonts w:ascii="Georgia" w:hAnsi="Georgia"/>
        </w:rPr>
        <w:tab/>
      </w:r>
      <w:r w:rsidR="003E041A" w:rsidRPr="00736E50">
        <w:rPr>
          <w:rFonts w:ascii="Georgia" w:eastAsia="Georgia,Calibri" w:hAnsi="Georgia" w:cs="Georgia,Calibri"/>
        </w:rPr>
        <w:t xml:space="preserve">Ark </w:t>
      </w:r>
      <w:proofErr w:type="spellStart"/>
      <w:r w:rsidR="003E041A" w:rsidRPr="00736E50">
        <w:rPr>
          <w:rFonts w:ascii="Georgia" w:eastAsia="Georgia,Calibri" w:hAnsi="Georgia" w:cs="Georgia,Calibri"/>
        </w:rPr>
        <w:t>Mainscale</w:t>
      </w:r>
      <w:proofErr w:type="spellEnd"/>
      <w:r w:rsidR="003E041A" w:rsidRPr="00736E50">
        <w:rPr>
          <w:rFonts w:ascii="Georgia" w:eastAsia="Georgia,Calibri" w:hAnsi="Georgia" w:cs="Georgia,Calibri"/>
        </w:rPr>
        <w:t xml:space="preserve"> </w:t>
      </w:r>
      <w:r w:rsidR="0048455C" w:rsidRPr="00736E50">
        <w:rPr>
          <w:rFonts w:ascii="Georgia" w:eastAsia="Georgia,Calibri" w:hAnsi="Georgia" w:cs="Georgia,Calibri"/>
        </w:rPr>
        <w:t xml:space="preserve">point </w:t>
      </w:r>
      <w:r w:rsidR="000B2433" w:rsidRPr="00736E50">
        <w:rPr>
          <w:rFonts w:ascii="Georgia" w:eastAsia="Georgia,Calibri" w:hAnsi="Georgia" w:cs="Georgia,Calibri"/>
        </w:rPr>
        <w:t>1</w:t>
      </w:r>
      <w:r w:rsidR="0048455C" w:rsidRPr="00736E50">
        <w:rPr>
          <w:rFonts w:ascii="Georgia" w:eastAsia="Georgia,Calibri" w:hAnsi="Georgia" w:cs="Georgia,Calibri"/>
        </w:rPr>
        <w:t>-</w:t>
      </w:r>
      <w:r w:rsidR="00B771F7">
        <w:rPr>
          <w:rFonts w:ascii="Georgia" w:eastAsia="Georgia,Calibri" w:hAnsi="Georgia" w:cs="Georgia,Calibri"/>
        </w:rPr>
        <w:t>3</w:t>
      </w:r>
    </w:p>
    <w:p w14:paraId="2774B17B" w14:textId="77777777" w:rsidR="0069703D" w:rsidRDefault="0069703D" w:rsidP="00936F9C">
      <w:pPr>
        <w:spacing w:after="0"/>
        <w:rPr>
          <w:rFonts w:ascii="Georgia" w:hAnsi="Georgia"/>
          <w:b/>
          <w:color w:val="31849B"/>
        </w:rPr>
      </w:pPr>
    </w:p>
    <w:p w14:paraId="73B03283" w14:textId="17AEC97E" w:rsidR="00936F9C" w:rsidRPr="0069703D" w:rsidRDefault="00376F0A" w:rsidP="00936F9C">
      <w:pPr>
        <w:spacing w:after="0"/>
        <w:rPr>
          <w:rFonts w:ascii="Georgia" w:hAnsi="Georgia"/>
          <w:b/>
          <w:color w:val="31849B"/>
          <w:sz w:val="23"/>
          <w:szCs w:val="23"/>
        </w:rPr>
      </w:pPr>
      <w:r w:rsidRPr="0069703D">
        <w:rPr>
          <w:rFonts w:ascii="Georgia" w:hAnsi="Georgia"/>
          <w:b/>
          <w:color w:val="31849B"/>
          <w:sz w:val="23"/>
          <w:szCs w:val="23"/>
        </w:rPr>
        <w:t>The Role</w:t>
      </w:r>
      <w:r w:rsidR="00736E50" w:rsidRPr="0069703D">
        <w:rPr>
          <w:rFonts w:ascii="Georgia" w:hAnsi="Georgia"/>
          <w:b/>
          <w:color w:val="31849B"/>
          <w:sz w:val="23"/>
          <w:szCs w:val="23"/>
        </w:rPr>
        <w:br/>
      </w:r>
      <w:r w:rsidR="00936F9C" w:rsidRPr="0069703D">
        <w:rPr>
          <w:rFonts w:ascii="Georgia" w:hAnsi="Georgia" w:cs="Arial"/>
          <w:sz w:val="23"/>
          <w:szCs w:val="23"/>
        </w:rPr>
        <w:t>Through developing positive relationships and designing and delivering high-quality lessons, you will be instrumental in our mission to provide an exceptional education that inspires all children to flourish into confident, successful and well-rounded individuals.</w:t>
      </w:r>
    </w:p>
    <w:p w14:paraId="2C15371D" w14:textId="77777777" w:rsidR="00376F0A" w:rsidRPr="00736E50" w:rsidRDefault="00376F0A" w:rsidP="00936F9C">
      <w:pPr>
        <w:spacing w:after="0"/>
        <w:rPr>
          <w:rFonts w:ascii="Georgia" w:hAnsi="Georgia" w:cs="Arial"/>
        </w:rPr>
      </w:pPr>
    </w:p>
    <w:p w14:paraId="1C97E242" w14:textId="77777777" w:rsidR="00376F0A" w:rsidRDefault="00376F0A" w:rsidP="00936F9C">
      <w:pPr>
        <w:spacing w:after="0"/>
        <w:rPr>
          <w:rFonts w:ascii="Georgia" w:hAnsi="Georgia"/>
          <w:b/>
          <w:color w:val="31849B"/>
        </w:rPr>
      </w:pPr>
      <w:r w:rsidRPr="00736E50">
        <w:rPr>
          <w:rFonts w:ascii="Georgia" w:hAnsi="Georgia"/>
          <w:b/>
          <w:color w:val="31849B"/>
        </w:rPr>
        <w:t>Key Responsibilities</w:t>
      </w:r>
    </w:p>
    <w:p w14:paraId="570F99D9" w14:textId="77777777" w:rsidR="00CB2DA1" w:rsidRDefault="009F6CCF" w:rsidP="00936F9C">
      <w:pPr>
        <w:pStyle w:val="Default"/>
        <w:numPr>
          <w:ilvl w:val="0"/>
          <w:numId w:val="11"/>
        </w:numPr>
        <w:spacing w:after="29"/>
        <w:rPr>
          <w:sz w:val="23"/>
          <w:szCs w:val="23"/>
        </w:rPr>
      </w:pPr>
      <w:r>
        <w:rPr>
          <w:sz w:val="23"/>
          <w:szCs w:val="23"/>
        </w:rPr>
        <w:t>Uphold</w:t>
      </w:r>
      <w:r w:rsidR="00CB2DA1">
        <w:rPr>
          <w:sz w:val="23"/>
          <w:szCs w:val="23"/>
        </w:rPr>
        <w:t xml:space="preserve"> all aspects of the Teachers’ Standards</w:t>
      </w:r>
    </w:p>
    <w:p w14:paraId="5FE8CEFB" w14:textId="53584479" w:rsidR="00936F9C" w:rsidRDefault="00936F9C" w:rsidP="00936F9C">
      <w:pPr>
        <w:pStyle w:val="Default"/>
        <w:numPr>
          <w:ilvl w:val="0"/>
          <w:numId w:val="11"/>
        </w:numPr>
        <w:spacing w:after="29"/>
        <w:rPr>
          <w:sz w:val="23"/>
          <w:szCs w:val="23"/>
        </w:rPr>
      </w:pPr>
      <w:r>
        <w:rPr>
          <w:sz w:val="23"/>
          <w:szCs w:val="23"/>
        </w:rPr>
        <w:t xml:space="preserve">Set high expectations so that all pupils are inspired, motivated and challenged to reach their full potential and in doing so meet their progress and attainment targets </w:t>
      </w:r>
    </w:p>
    <w:p w14:paraId="01595A5D" w14:textId="77777777" w:rsidR="00936F9C" w:rsidRDefault="00936F9C" w:rsidP="00936F9C">
      <w:pPr>
        <w:pStyle w:val="Default"/>
        <w:numPr>
          <w:ilvl w:val="0"/>
          <w:numId w:val="11"/>
        </w:numPr>
        <w:spacing w:after="29"/>
        <w:rPr>
          <w:sz w:val="23"/>
          <w:szCs w:val="23"/>
        </w:rPr>
      </w:pPr>
      <w:r>
        <w:rPr>
          <w:sz w:val="23"/>
          <w:szCs w:val="23"/>
        </w:rPr>
        <w:t xml:space="preserve">Plan and teach well-structured, differentiated lessons that are aligned to the agreed curriculum and cultivate every pupil’s intellectual curiosity </w:t>
      </w:r>
    </w:p>
    <w:p w14:paraId="5BEC59D5" w14:textId="77777777" w:rsidR="00936F9C" w:rsidRDefault="00936F9C" w:rsidP="00936F9C">
      <w:pPr>
        <w:pStyle w:val="Default"/>
        <w:numPr>
          <w:ilvl w:val="0"/>
          <w:numId w:val="11"/>
        </w:numPr>
        <w:spacing w:after="29"/>
        <w:rPr>
          <w:sz w:val="23"/>
          <w:szCs w:val="23"/>
        </w:rPr>
      </w:pPr>
      <w:r>
        <w:rPr>
          <w:sz w:val="23"/>
          <w:szCs w:val="23"/>
        </w:rPr>
        <w:t xml:space="preserve">Use data to inform teaching and learning, identify areas for intervention and provide feedback to pupils, staff and families </w:t>
      </w:r>
      <w:proofErr w:type="gramStart"/>
      <w:r>
        <w:rPr>
          <w:sz w:val="23"/>
          <w:szCs w:val="23"/>
        </w:rPr>
        <w:t>in order to</w:t>
      </w:r>
      <w:proofErr w:type="gramEnd"/>
      <w:r>
        <w:rPr>
          <w:sz w:val="23"/>
          <w:szCs w:val="23"/>
        </w:rPr>
        <w:t xml:space="preserve"> ensure progress and outcomes </w:t>
      </w:r>
    </w:p>
    <w:p w14:paraId="153F1520" w14:textId="63783DE7" w:rsidR="00936F9C" w:rsidRDefault="00936F9C" w:rsidP="00936F9C">
      <w:pPr>
        <w:pStyle w:val="Default"/>
        <w:numPr>
          <w:ilvl w:val="0"/>
          <w:numId w:val="11"/>
        </w:numPr>
        <w:spacing w:after="29"/>
        <w:rPr>
          <w:sz w:val="23"/>
          <w:szCs w:val="23"/>
        </w:rPr>
      </w:pPr>
      <w:r>
        <w:rPr>
          <w:sz w:val="23"/>
          <w:szCs w:val="23"/>
        </w:rPr>
        <w:t>Manage behaviour effectively to create a safe, respectful and nurturing environment enabling pupils to focus on learning</w:t>
      </w:r>
    </w:p>
    <w:p w14:paraId="6957BA93" w14:textId="460E1681" w:rsidR="00544933" w:rsidRDefault="00544933" w:rsidP="00936F9C">
      <w:pPr>
        <w:pStyle w:val="Default"/>
        <w:numPr>
          <w:ilvl w:val="0"/>
          <w:numId w:val="11"/>
        </w:numPr>
        <w:spacing w:after="29"/>
        <w:rPr>
          <w:sz w:val="23"/>
          <w:szCs w:val="23"/>
        </w:rPr>
      </w:pPr>
      <w:r>
        <w:rPr>
          <w:sz w:val="23"/>
          <w:szCs w:val="23"/>
        </w:rPr>
        <w:t xml:space="preserve">Enrich the curriculum with trips and visits to enhance </w:t>
      </w:r>
      <w:r w:rsidR="00AB268F">
        <w:rPr>
          <w:sz w:val="23"/>
          <w:szCs w:val="23"/>
        </w:rPr>
        <w:t>the learning experience and cultural capital of all pupils</w:t>
      </w:r>
    </w:p>
    <w:p w14:paraId="301A3C46" w14:textId="08983743" w:rsidR="00936F9C" w:rsidRDefault="00936F9C" w:rsidP="00936F9C">
      <w:pPr>
        <w:pStyle w:val="Default"/>
        <w:numPr>
          <w:ilvl w:val="0"/>
          <w:numId w:val="11"/>
        </w:numPr>
        <w:spacing w:after="29"/>
        <w:rPr>
          <w:sz w:val="23"/>
          <w:szCs w:val="23"/>
        </w:rPr>
      </w:pPr>
      <w:r>
        <w:rPr>
          <w:sz w:val="23"/>
          <w:szCs w:val="23"/>
        </w:rPr>
        <w:t xml:space="preserve">Participate actively throughout the school life, by attending and participating in relevant meetings and events </w:t>
      </w:r>
      <w:r w:rsidR="00CB6521">
        <w:rPr>
          <w:sz w:val="23"/>
          <w:szCs w:val="23"/>
        </w:rPr>
        <w:t xml:space="preserve">and through </w:t>
      </w:r>
      <w:r w:rsidR="00D40320">
        <w:rPr>
          <w:sz w:val="23"/>
          <w:szCs w:val="23"/>
        </w:rPr>
        <w:t>running</w:t>
      </w:r>
      <w:r w:rsidR="00F939B3">
        <w:rPr>
          <w:sz w:val="23"/>
          <w:szCs w:val="23"/>
        </w:rPr>
        <w:t xml:space="preserve"> extra-curricular activities</w:t>
      </w:r>
    </w:p>
    <w:p w14:paraId="7987267D" w14:textId="77777777" w:rsidR="00936F9C" w:rsidRDefault="00936F9C" w:rsidP="00936F9C">
      <w:pPr>
        <w:pStyle w:val="Default"/>
        <w:numPr>
          <w:ilvl w:val="0"/>
          <w:numId w:val="11"/>
        </w:numPr>
        <w:rPr>
          <w:sz w:val="23"/>
          <w:szCs w:val="23"/>
        </w:rPr>
      </w:pPr>
      <w:r>
        <w:rPr>
          <w:sz w:val="23"/>
          <w:szCs w:val="23"/>
        </w:rPr>
        <w:t xml:space="preserve">Work with colleagues, pupils and families to develop a strong school community </w:t>
      </w:r>
    </w:p>
    <w:p w14:paraId="24D031A3" w14:textId="77777777" w:rsidR="00936F9C" w:rsidRDefault="00936F9C" w:rsidP="00936F9C">
      <w:pPr>
        <w:spacing w:after="0"/>
        <w:rPr>
          <w:rFonts w:ascii="Georgia" w:hAnsi="Georgia"/>
          <w:b/>
          <w:color w:val="31849B"/>
        </w:rPr>
      </w:pPr>
    </w:p>
    <w:p w14:paraId="18202CA8" w14:textId="77777777" w:rsidR="00B11178" w:rsidRPr="00EE57BF" w:rsidRDefault="00B11178" w:rsidP="00936F9C">
      <w:pPr>
        <w:spacing w:after="0"/>
        <w:rPr>
          <w:rFonts w:ascii="Georgia" w:hAnsi="Georgia"/>
          <w:b/>
          <w:color w:val="31849B"/>
          <w:sz w:val="23"/>
          <w:szCs w:val="23"/>
        </w:rPr>
      </w:pPr>
    </w:p>
    <w:p w14:paraId="672BED23" w14:textId="77777777" w:rsidR="00EE57BF" w:rsidRPr="00EE57BF" w:rsidRDefault="00EE57BF" w:rsidP="00EE57BF">
      <w:pPr>
        <w:pStyle w:val="Default"/>
        <w:rPr>
          <w:color w:val="00A1C9"/>
          <w:sz w:val="23"/>
          <w:szCs w:val="23"/>
        </w:rPr>
      </w:pPr>
      <w:r w:rsidRPr="00EE57BF">
        <w:rPr>
          <w:sz w:val="23"/>
          <w:szCs w:val="23"/>
        </w:rPr>
        <w:t xml:space="preserve"> </w:t>
      </w:r>
      <w:r w:rsidRPr="00D9281C">
        <w:rPr>
          <w:b/>
          <w:bCs/>
          <w:color w:val="009AA6" w:themeColor="accent1"/>
          <w:sz w:val="23"/>
          <w:szCs w:val="23"/>
        </w:rPr>
        <w:t xml:space="preserve">Other </w:t>
      </w:r>
    </w:p>
    <w:p w14:paraId="1B35573F"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Actively promote the safety and welfare of our children and young people </w:t>
      </w:r>
    </w:p>
    <w:p w14:paraId="6860C534" w14:textId="31778648" w:rsidR="00EE57BF" w:rsidRPr="00EE57BF" w:rsidRDefault="00EE57BF" w:rsidP="00EE57BF">
      <w:pPr>
        <w:pStyle w:val="Default"/>
        <w:numPr>
          <w:ilvl w:val="0"/>
          <w:numId w:val="13"/>
        </w:numPr>
        <w:spacing w:after="29"/>
        <w:rPr>
          <w:sz w:val="23"/>
          <w:szCs w:val="23"/>
        </w:rPr>
      </w:pPr>
      <w:r w:rsidRPr="00EE57BF">
        <w:rPr>
          <w:sz w:val="23"/>
          <w:szCs w:val="23"/>
        </w:rPr>
        <w:t>Ensure compliance with Ark</w:t>
      </w:r>
      <w:r>
        <w:rPr>
          <w:sz w:val="23"/>
          <w:szCs w:val="23"/>
        </w:rPr>
        <w:t>’</w:t>
      </w:r>
      <w:r w:rsidRPr="00EE57BF">
        <w:rPr>
          <w:sz w:val="23"/>
          <w:szCs w:val="23"/>
        </w:rPr>
        <w:t xml:space="preserve">s data protection rules and procedures </w:t>
      </w:r>
    </w:p>
    <w:p w14:paraId="637A5A5E"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Liaise with colleagues and external contacts at all levels of seniority with confidence, tact and diplomacy </w:t>
      </w:r>
    </w:p>
    <w:p w14:paraId="67E9B95D" w14:textId="0FA828D8" w:rsidR="00EE57BF" w:rsidRPr="00EE57BF" w:rsidRDefault="00EE57BF" w:rsidP="00EE57BF">
      <w:pPr>
        <w:pStyle w:val="Default"/>
        <w:numPr>
          <w:ilvl w:val="0"/>
          <w:numId w:val="13"/>
        </w:numPr>
        <w:rPr>
          <w:sz w:val="23"/>
          <w:szCs w:val="23"/>
        </w:rPr>
      </w:pPr>
      <w:r w:rsidRPr="00EE57BF">
        <w:rPr>
          <w:sz w:val="23"/>
          <w:szCs w:val="23"/>
        </w:rPr>
        <w:t xml:space="preserve">Work with Ark Central and other academies </w:t>
      </w:r>
      <w:r w:rsidR="00ED0B40">
        <w:rPr>
          <w:sz w:val="23"/>
          <w:szCs w:val="23"/>
        </w:rPr>
        <w:t>within</w:t>
      </w:r>
      <w:r w:rsidRPr="00EE57BF">
        <w:rPr>
          <w:sz w:val="23"/>
          <w:szCs w:val="23"/>
        </w:rPr>
        <w:t xml:space="preserve"> Ark </w:t>
      </w:r>
      <w:r w:rsidR="00ED0B40">
        <w:rPr>
          <w:sz w:val="23"/>
          <w:szCs w:val="23"/>
        </w:rPr>
        <w:t>Schools</w:t>
      </w:r>
      <w:r w:rsidRPr="00EE57BF">
        <w:rPr>
          <w:sz w:val="23"/>
          <w:szCs w:val="23"/>
        </w:rPr>
        <w:t xml:space="preserve">, to establish good practice throughout the </w:t>
      </w:r>
      <w:r w:rsidR="00ED0B40">
        <w:rPr>
          <w:sz w:val="23"/>
          <w:szCs w:val="23"/>
        </w:rPr>
        <w:t>network</w:t>
      </w:r>
      <w:r w:rsidRPr="00EE57BF">
        <w:rPr>
          <w:sz w:val="23"/>
          <w:szCs w:val="23"/>
        </w:rPr>
        <w:t xml:space="preserve">, offering support where required </w:t>
      </w:r>
    </w:p>
    <w:p w14:paraId="0C79103C" w14:textId="77777777" w:rsidR="00EE57BF" w:rsidRDefault="00EE57BF" w:rsidP="00EE57BF">
      <w:pPr>
        <w:pStyle w:val="Default"/>
        <w:rPr>
          <w:sz w:val="23"/>
          <w:szCs w:val="23"/>
        </w:rPr>
      </w:pPr>
    </w:p>
    <w:p w14:paraId="4183466E" w14:textId="77777777" w:rsidR="00D9281C" w:rsidRDefault="00D9281C" w:rsidP="00EE57BF">
      <w:pPr>
        <w:spacing w:after="0"/>
        <w:rPr>
          <w:rFonts w:ascii="Georgia" w:hAnsi="Georgia"/>
          <w:sz w:val="23"/>
          <w:szCs w:val="23"/>
        </w:rPr>
      </w:pPr>
    </w:p>
    <w:p w14:paraId="1C545F3D" w14:textId="66C227F1" w:rsidR="00B11178" w:rsidRPr="00D9281C" w:rsidRDefault="00EE57BF" w:rsidP="00EE57BF">
      <w:pPr>
        <w:spacing w:after="0"/>
        <w:rPr>
          <w:rFonts w:ascii="Georgia" w:hAnsi="Georgia"/>
          <w:b/>
        </w:rPr>
      </w:pPr>
      <w:r w:rsidRPr="00D9281C">
        <w:rPr>
          <w:rFonts w:ascii="Georgia" w:hAnsi="Georgia"/>
          <w:sz w:val="23"/>
          <w:szCs w:val="23"/>
        </w:rPr>
        <w:t xml:space="preserve">This job description is not an exhaustive </w:t>
      </w:r>
      <w:proofErr w:type="gramStart"/>
      <w:r w:rsidRPr="00D9281C">
        <w:rPr>
          <w:rFonts w:ascii="Georgia" w:hAnsi="Georgia"/>
          <w:sz w:val="23"/>
          <w:szCs w:val="23"/>
        </w:rPr>
        <w:t>list</w:t>
      </w:r>
      <w:proofErr w:type="gramEnd"/>
      <w:r w:rsidRPr="00D9281C">
        <w:rPr>
          <w:rFonts w:ascii="Georgia" w:hAnsi="Georgia"/>
          <w:sz w:val="23"/>
          <w:szCs w:val="23"/>
        </w:rPr>
        <w:t xml:space="preserve"> and you will be expected to carry out any other reasonable tasks as directed by your line manager.</w:t>
      </w:r>
    </w:p>
    <w:p w14:paraId="1AD2C035" w14:textId="77777777" w:rsidR="00B11178" w:rsidRDefault="00B11178" w:rsidP="00936F9C">
      <w:pPr>
        <w:spacing w:after="0"/>
        <w:rPr>
          <w:rFonts w:ascii="Georgia" w:hAnsi="Georgia"/>
          <w:b/>
          <w:color w:val="31849B"/>
        </w:rPr>
      </w:pPr>
    </w:p>
    <w:p w14:paraId="69FCA2CF" w14:textId="77777777" w:rsidR="00B11178" w:rsidRDefault="00B11178" w:rsidP="00936F9C">
      <w:pPr>
        <w:spacing w:after="0"/>
        <w:rPr>
          <w:rFonts w:ascii="Georgia" w:hAnsi="Georgia"/>
          <w:b/>
          <w:color w:val="31849B"/>
        </w:rPr>
      </w:pPr>
    </w:p>
    <w:p w14:paraId="177D3CAA" w14:textId="4854746F" w:rsidR="00554AA6" w:rsidRPr="00554AA6" w:rsidRDefault="00CB2DA1" w:rsidP="00554AA6">
      <w:pPr>
        <w:jc w:val="center"/>
        <w:rPr>
          <w:rFonts w:ascii="Georgia" w:eastAsia="Times New Roman" w:hAnsi="Georgia"/>
          <w:b/>
          <w:color w:val="009AA6" w:themeColor="accent1"/>
          <w:sz w:val="32"/>
          <w:szCs w:val="24"/>
        </w:rPr>
      </w:pPr>
      <w:r>
        <w:rPr>
          <w:rFonts w:ascii="Georgia" w:eastAsia="Times New Roman" w:hAnsi="Georgia"/>
          <w:b/>
          <w:sz w:val="32"/>
          <w:szCs w:val="24"/>
        </w:rPr>
        <w:lastRenderedPageBreak/>
        <w:br/>
      </w:r>
      <w:r w:rsidR="00554AA6" w:rsidRPr="009D757C">
        <w:rPr>
          <w:rFonts w:ascii="Georgia" w:eastAsia="Times New Roman" w:hAnsi="Georgia"/>
          <w:b/>
          <w:sz w:val="32"/>
          <w:szCs w:val="24"/>
        </w:rPr>
        <w:t>Person Specification: Primary Teacher</w:t>
      </w:r>
      <w:r w:rsidR="009D757C">
        <w:rPr>
          <w:rFonts w:ascii="Georgia" w:eastAsia="Times New Roman" w:hAnsi="Georgia"/>
          <w:b/>
          <w:color w:val="009AA6" w:themeColor="accent1"/>
          <w:sz w:val="32"/>
          <w:szCs w:val="24"/>
        </w:rPr>
        <w:br/>
      </w:r>
    </w:p>
    <w:p w14:paraId="3A8D03B9" w14:textId="77777777" w:rsidR="00554AA6" w:rsidRPr="00FC294C" w:rsidRDefault="00554AA6" w:rsidP="009D757C">
      <w:pPr>
        <w:spacing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Qualification Criteria</w:t>
      </w:r>
    </w:p>
    <w:p w14:paraId="4ED4B25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Qualified to teach and work in the UK</w:t>
      </w:r>
    </w:p>
    <w:p w14:paraId="50CB71A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 xml:space="preserve">Qualified to degree level or above </w:t>
      </w:r>
    </w:p>
    <w:p w14:paraId="27D4D629" w14:textId="77777777" w:rsidR="00554AA6" w:rsidRPr="00FC294C" w:rsidRDefault="00554AA6" w:rsidP="009D757C">
      <w:pPr>
        <w:spacing w:before="240"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Knowledge, Skills and Experience</w:t>
      </w:r>
    </w:p>
    <w:p w14:paraId="2B28B458" w14:textId="05B8DB5D"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Demonstrable commitment to raising attainment of all </w:t>
      </w:r>
      <w:r w:rsidR="00F43EBB">
        <w:rPr>
          <w:rFonts w:ascii="Georgia" w:eastAsia="Times New Roman" w:hAnsi="Georgia" w:cs="Arial"/>
          <w:sz w:val="23"/>
          <w:szCs w:val="23"/>
        </w:rPr>
        <w:t>pupils</w:t>
      </w:r>
      <w:r w:rsidR="00662B09">
        <w:rPr>
          <w:rFonts w:ascii="Georgia" w:eastAsia="Times New Roman" w:hAnsi="Georgia" w:cs="Arial"/>
          <w:sz w:val="23"/>
          <w:szCs w:val="23"/>
        </w:rPr>
        <w:t>, regardless of their background</w:t>
      </w:r>
    </w:p>
    <w:p w14:paraId="539B5874"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Excellent understanding of both subject and general teaching pedagogy</w:t>
      </w:r>
      <w:r w:rsidRPr="00FC294C">
        <w:rPr>
          <w:rFonts w:ascii="Georgia" w:eastAsia="Times New Roman" w:hAnsi="Georgia" w:cs="Arial"/>
          <w:sz w:val="23"/>
          <w:szCs w:val="23"/>
          <w:highlight w:val="yellow"/>
        </w:rPr>
        <w:t xml:space="preserve"> </w:t>
      </w:r>
    </w:p>
    <w:p w14:paraId="099D34BC" w14:textId="7473657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Knowledge of the national primary education system, the primary curriculum, and the changing face of assessment</w:t>
      </w:r>
    </w:p>
    <w:p w14:paraId="6EFCB48F"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Effective and systematic behaviour management</w:t>
      </w:r>
    </w:p>
    <w:p w14:paraId="6FA7CEDA" w14:textId="712826AF"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Be or demonstrate the potential to become an </w:t>
      </w:r>
      <w:r w:rsidR="00455A68">
        <w:rPr>
          <w:rFonts w:ascii="Georgia" w:eastAsia="Times New Roman" w:hAnsi="Georgia" w:cs="Arial"/>
          <w:sz w:val="23"/>
          <w:szCs w:val="23"/>
        </w:rPr>
        <w:t>exceptional</w:t>
      </w:r>
      <w:r w:rsidRPr="00FC294C">
        <w:rPr>
          <w:rFonts w:ascii="Georgia" w:eastAsia="Times New Roman" w:hAnsi="Georgia" w:cs="Arial"/>
          <w:sz w:val="23"/>
          <w:szCs w:val="23"/>
        </w:rPr>
        <w:t xml:space="preserve"> teacher</w:t>
      </w:r>
    </w:p>
    <w:p w14:paraId="13B7799C" w14:textId="77777777" w:rsidR="00554AA6" w:rsidRPr="00FC294C" w:rsidRDefault="00554AA6" w:rsidP="009D757C">
      <w:pPr>
        <w:pStyle w:val="Heading1GaramondBold"/>
        <w:spacing w:before="240" w:after="120"/>
        <w:rPr>
          <w:rFonts w:ascii="Georgia" w:hAnsi="Georgia"/>
          <w:color w:val="009AA6" w:themeColor="accent1"/>
          <w:sz w:val="23"/>
          <w:szCs w:val="23"/>
        </w:rPr>
      </w:pPr>
      <w:r w:rsidRPr="00FC294C">
        <w:rPr>
          <w:rFonts w:ascii="Georgia" w:hAnsi="Georgia"/>
          <w:color w:val="009AA6" w:themeColor="accent1"/>
          <w:sz w:val="23"/>
          <w:szCs w:val="23"/>
        </w:rPr>
        <w:t>Behaviours</w:t>
      </w:r>
    </w:p>
    <w:p w14:paraId="04FB1F2E" w14:textId="77777777" w:rsidR="007231BB" w:rsidRDefault="00732AE2" w:rsidP="009D757C">
      <w:pPr>
        <w:numPr>
          <w:ilvl w:val="0"/>
          <w:numId w:val="8"/>
        </w:numPr>
        <w:tabs>
          <w:tab w:val="num" w:pos="360"/>
          <w:tab w:val="left" w:pos="720"/>
        </w:tabs>
        <w:spacing w:after="0"/>
        <w:jc w:val="both"/>
        <w:rPr>
          <w:rFonts w:ascii="Georgia" w:eastAsia="Times New Roman" w:hAnsi="Georgia" w:cs="Arial"/>
          <w:sz w:val="23"/>
          <w:szCs w:val="23"/>
        </w:rPr>
      </w:pPr>
      <w:proofErr w:type="gramStart"/>
      <w:r>
        <w:rPr>
          <w:rFonts w:ascii="Georgia" w:eastAsia="Times New Roman" w:hAnsi="Georgia" w:cs="Arial"/>
          <w:sz w:val="23"/>
          <w:szCs w:val="23"/>
        </w:rPr>
        <w:t xml:space="preserve">Act with honesty and integrity </w:t>
      </w:r>
      <w:r w:rsidR="007231BB">
        <w:rPr>
          <w:rFonts w:ascii="Georgia" w:eastAsia="Times New Roman" w:hAnsi="Georgia" w:cs="Arial"/>
          <w:sz w:val="23"/>
          <w:szCs w:val="23"/>
        </w:rPr>
        <w:t>at all times</w:t>
      </w:r>
      <w:proofErr w:type="gramEnd"/>
    </w:p>
    <w:p w14:paraId="00C10541" w14:textId="2E837A6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Genuine passion for and a belief in the potential of every student</w:t>
      </w:r>
    </w:p>
    <w:p w14:paraId="07F34F35" w14:textId="77777777" w:rsidR="00554AA6" w:rsidRPr="00FC294C" w:rsidRDefault="00554AA6" w:rsidP="009D757C">
      <w:pPr>
        <w:pStyle w:val="NoSpacing"/>
        <w:numPr>
          <w:ilvl w:val="0"/>
          <w:numId w:val="8"/>
        </w:numPr>
        <w:spacing w:line="276" w:lineRule="auto"/>
        <w:jc w:val="both"/>
        <w:rPr>
          <w:rFonts w:ascii="Georgia" w:hAnsi="Georgia" w:cs="Century Gothic"/>
          <w:bCs/>
          <w:color w:val="000000"/>
          <w:sz w:val="23"/>
          <w:szCs w:val="23"/>
        </w:rPr>
      </w:pPr>
      <w:r w:rsidRPr="00FC294C">
        <w:rPr>
          <w:rFonts w:ascii="Georgia" w:hAnsi="Georgia" w:cs="Century Gothic"/>
          <w:bCs/>
          <w:color w:val="000000"/>
          <w:sz w:val="23"/>
          <w:szCs w:val="23"/>
        </w:rPr>
        <w:t>A robust awareness of keeping children safe, noticing safeguarding and welfare concerns, and you understand how and when to take appropriate action</w:t>
      </w:r>
    </w:p>
    <w:p w14:paraId="75C004AF" w14:textId="77777777" w:rsidR="00AF0134"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Deep commitment to Ark’s mission of providing an excellent education to every student, regardless of background</w:t>
      </w:r>
    </w:p>
    <w:p w14:paraId="7D40B30E" w14:textId="5727ADD5" w:rsidR="00AF0134" w:rsidRPr="00FC294C" w:rsidRDefault="00AF0134"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Style w:val="ui-provider"/>
          <w:rFonts w:ascii="Georgia" w:hAnsi="Georgia"/>
          <w:sz w:val="23"/>
          <w:szCs w:val="23"/>
        </w:rPr>
        <w:t xml:space="preserve">Exemplify a strong moral compass, showing dedication to the personal and character development of each pupil whilst investing in the </w:t>
      </w:r>
      <w:r w:rsidR="00E023E2">
        <w:rPr>
          <w:rStyle w:val="ui-provider"/>
          <w:rFonts w:ascii="Georgia" w:hAnsi="Georgia"/>
          <w:sz w:val="23"/>
          <w:szCs w:val="23"/>
        </w:rPr>
        <w:t>A</w:t>
      </w:r>
      <w:r w:rsidRPr="00FC294C">
        <w:rPr>
          <w:rStyle w:val="ui-provider"/>
          <w:rFonts w:ascii="Georgia" w:hAnsi="Georgia"/>
          <w:sz w:val="23"/>
          <w:szCs w:val="23"/>
        </w:rPr>
        <w:t>cademy’s approach to the personal development of both pupils and staff</w:t>
      </w:r>
    </w:p>
    <w:p w14:paraId="4FE9DA4D"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Excellent interpersonal, planning and organisational skills</w:t>
      </w:r>
    </w:p>
    <w:p w14:paraId="59688DA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Resilient, motivated and committed to achieving excellence </w:t>
      </w:r>
    </w:p>
    <w:p w14:paraId="1B103C4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Reflective and proactive in seeking feedback to constantly improve practice</w:t>
      </w:r>
    </w:p>
    <w:p w14:paraId="58E64BF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regular and on-going professional development and training to establish outstanding classroom practice.</w:t>
      </w:r>
    </w:p>
    <w:p w14:paraId="15FDDF9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and understanding of professionalism in line with the National Teaching Standards</w:t>
      </w:r>
    </w:p>
    <w:p w14:paraId="47782E13" w14:textId="77777777" w:rsidR="00554AA6" w:rsidRPr="00FC294C" w:rsidRDefault="00554AA6" w:rsidP="009D757C">
      <w:pPr>
        <w:pStyle w:val="Heading1GaramondBold"/>
        <w:spacing w:before="240" w:after="120"/>
        <w:rPr>
          <w:rFonts w:ascii="Georgia" w:hAnsi="Georgia" w:cs="Century Gothic"/>
          <w:b w:val="0"/>
          <w:bCs w:val="0"/>
          <w:color w:val="009AA6" w:themeColor="accent1"/>
          <w:sz w:val="23"/>
          <w:szCs w:val="23"/>
          <w:u w:val="single"/>
        </w:rPr>
      </w:pPr>
      <w:r w:rsidRPr="00FC294C">
        <w:rPr>
          <w:rFonts w:ascii="Georgia" w:hAnsi="Georgia"/>
          <w:color w:val="009AA6" w:themeColor="accent1"/>
          <w:sz w:val="23"/>
          <w:szCs w:val="23"/>
        </w:rPr>
        <w:t>Other</w:t>
      </w:r>
    </w:p>
    <w:p w14:paraId="688C76E7"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Right to work in the UK</w:t>
      </w:r>
    </w:p>
    <w:p w14:paraId="6FBA5A40"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equality of opportunity and the safeguarding and welfare of all students</w:t>
      </w:r>
    </w:p>
    <w:p w14:paraId="5B253D63"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Willingness to undertake training</w:t>
      </w:r>
    </w:p>
    <w:p w14:paraId="3EB0EDC9"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This post is subject to an enhanced DBS check</w:t>
      </w:r>
    </w:p>
    <w:p w14:paraId="249F044C" w14:textId="77777777" w:rsidR="00554AA6" w:rsidRPr="00FC294C" w:rsidRDefault="00554AA6" w:rsidP="00554AA6">
      <w:pPr>
        <w:pStyle w:val="NoSpacing"/>
        <w:spacing w:line="276" w:lineRule="auto"/>
        <w:rPr>
          <w:rFonts w:ascii="Georgia" w:hAnsi="Georgia" w:cs="Century Gothic"/>
          <w:bCs/>
          <w:color w:val="000000"/>
          <w:sz w:val="23"/>
          <w:szCs w:val="23"/>
        </w:rPr>
      </w:pPr>
    </w:p>
    <w:p w14:paraId="0374AE01" w14:textId="77777777" w:rsidR="00554AA6" w:rsidRPr="00554AA6" w:rsidRDefault="00554AA6" w:rsidP="00554AA6">
      <w:pPr>
        <w:pStyle w:val="paragraph"/>
        <w:spacing w:before="0" w:beforeAutospacing="0" w:after="0" w:afterAutospacing="0"/>
        <w:textAlignment w:val="baseline"/>
        <w:rPr>
          <w:rStyle w:val="eop"/>
          <w:rFonts w:ascii="Georgia" w:hAnsi="Georgia" w:cs="Segoe UI"/>
          <w:color w:val="000000"/>
          <w:sz w:val="20"/>
          <w:szCs w:val="20"/>
        </w:rPr>
      </w:pPr>
      <w:r w:rsidRPr="00554AA6">
        <w:rPr>
          <w:rStyle w:val="normaltextrun"/>
          <w:rFonts w:ascii="Georgia" w:hAnsi="Georgia" w:cs="Segoe UI"/>
          <w:i/>
          <w:iCs/>
          <w:color w:val="000000"/>
          <w:sz w:val="20"/>
          <w:szCs w:val="20"/>
        </w:rPr>
        <w:t xml:space="preserve">Ark is committed to safeguarding and promoting the welfare of children and young people in its academies. </w:t>
      </w:r>
      <w:proofErr w:type="gramStart"/>
      <w:r w:rsidRPr="00554AA6">
        <w:rPr>
          <w:rStyle w:val="normaltextrun"/>
          <w:rFonts w:ascii="Georgia" w:hAnsi="Georgia" w:cs="Segoe UI"/>
          <w:i/>
          <w:iCs/>
          <w:color w:val="000000"/>
          <w:sz w:val="20"/>
          <w:szCs w:val="20"/>
        </w:rPr>
        <w:t>In order to</w:t>
      </w:r>
      <w:proofErr w:type="gramEnd"/>
      <w:r w:rsidRPr="00554AA6">
        <w:rPr>
          <w:rStyle w:val="normaltextrun"/>
          <w:rFonts w:ascii="Georgia" w:hAnsi="Georgia" w:cs="Segoe UI"/>
          <w:i/>
          <w:iCs/>
          <w:color w:val="000000"/>
          <w:sz w:val="20"/>
          <w:szCs w:val="20"/>
        </w:rPr>
        <w:t xml:space="preserve"> meet this responsibility, its academies follow a rigorous selection process to discourage and screen out unsuitable applicants. </w:t>
      </w:r>
      <w:r w:rsidRPr="00554AA6">
        <w:rPr>
          <w:rStyle w:val="eop"/>
          <w:rFonts w:ascii="Georgia" w:hAnsi="Georgia" w:cs="Segoe UI"/>
          <w:color w:val="000000"/>
          <w:sz w:val="20"/>
          <w:szCs w:val="20"/>
        </w:rPr>
        <w:t> </w:t>
      </w:r>
    </w:p>
    <w:p w14:paraId="2E442066" w14:textId="77777777" w:rsidR="00554AA6" w:rsidRPr="00554AA6" w:rsidRDefault="00554AA6" w:rsidP="00554AA6">
      <w:pPr>
        <w:pStyle w:val="paragraph"/>
        <w:spacing w:before="0" w:beforeAutospacing="0" w:after="0" w:afterAutospacing="0"/>
        <w:textAlignment w:val="baseline"/>
        <w:rPr>
          <w:rFonts w:ascii="Georgia" w:hAnsi="Georgia"/>
          <w:sz w:val="16"/>
          <w:szCs w:val="16"/>
        </w:rPr>
      </w:pPr>
    </w:p>
    <w:p w14:paraId="1892814A" w14:textId="1EB8B58D" w:rsidR="00376F0A" w:rsidRDefault="00554AA6" w:rsidP="009D757C">
      <w:pPr>
        <w:pStyle w:val="paragraph"/>
        <w:spacing w:before="0" w:beforeAutospacing="0" w:after="0" w:afterAutospacing="0"/>
        <w:ind w:right="270"/>
        <w:textAlignment w:val="baseline"/>
        <w:rPr>
          <w:rStyle w:val="eop"/>
          <w:rFonts w:ascii="Georgia" w:hAnsi="Georgia" w:cs="Segoe UI"/>
          <w:sz w:val="20"/>
          <w:szCs w:val="20"/>
        </w:rPr>
      </w:pPr>
      <w:r w:rsidRPr="00554AA6">
        <w:rPr>
          <w:rStyle w:val="normaltextrun"/>
          <w:rFonts w:ascii="Georgia" w:hAnsi="Georgia"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554AA6">
          <w:rPr>
            <w:rStyle w:val="normaltextrun"/>
            <w:rFonts w:ascii="Georgia" w:hAnsi="Georgia" w:cs="Segoe UI"/>
            <w:i/>
            <w:iCs/>
            <w:color w:val="0563C1"/>
            <w:sz w:val="20"/>
            <w:szCs w:val="20"/>
          </w:rPr>
          <w:t>link</w:t>
        </w:r>
      </w:hyperlink>
      <w:r w:rsidRPr="00554AA6">
        <w:rPr>
          <w:rStyle w:val="normaltextrun"/>
          <w:rFonts w:ascii="Georgia" w:hAnsi="Georgia" w:cs="Segoe UI"/>
          <w:i/>
          <w:iCs/>
          <w:sz w:val="20"/>
          <w:szCs w:val="20"/>
        </w:rPr>
        <w:t>.</w:t>
      </w:r>
      <w:r w:rsidRPr="00554AA6">
        <w:rPr>
          <w:rStyle w:val="eop"/>
          <w:rFonts w:ascii="Georgia" w:hAnsi="Georgia" w:cs="Segoe UI"/>
          <w:sz w:val="20"/>
          <w:szCs w:val="20"/>
        </w:rPr>
        <w:t> </w:t>
      </w:r>
    </w:p>
    <w:p w14:paraId="36B80990" w14:textId="77777777" w:rsidR="00A41EE4" w:rsidRPr="00082CFB" w:rsidRDefault="00A41EE4" w:rsidP="00A41EE4">
      <w:pPr>
        <w:spacing w:before="240" w:after="240"/>
        <w:rPr>
          <w:rStyle w:val="ui-provider"/>
          <w:rFonts w:ascii="Georgia" w:hAnsi="Georgia"/>
          <w:i/>
          <w:iCs/>
          <w:sz w:val="20"/>
          <w:szCs w:val="20"/>
        </w:rPr>
      </w:pPr>
      <w:r w:rsidRPr="00082CFB">
        <w:rPr>
          <w:rStyle w:val="ui-provider"/>
          <w:rFonts w:ascii="Georgia" w:hAnsi="Georgia"/>
          <w:i/>
          <w:iCs/>
          <w:sz w:val="20"/>
          <w:szCs w:val="20"/>
        </w:rPr>
        <w:lastRenderedPageBreak/>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tgtFrame="_blank" w:tooltip="https://arkonline.org/sites/default/files/127/attachments/diversity%20and%20inclusion%20statement_0521.pdf" w:history="1">
        <w:r w:rsidRPr="00082CFB">
          <w:rPr>
            <w:rStyle w:val="Hyperlink"/>
            <w:rFonts w:ascii="Georgia" w:hAnsi="Georgia"/>
            <w:i/>
            <w:iCs/>
            <w:sz w:val="20"/>
            <w:szCs w:val="20"/>
          </w:rPr>
          <w:t>link</w:t>
        </w:r>
      </w:hyperlink>
      <w:r w:rsidRPr="00082CFB">
        <w:rPr>
          <w:rStyle w:val="ui-provider"/>
          <w:rFonts w:ascii="Georgia" w:hAnsi="Georgia"/>
          <w:i/>
          <w:iCs/>
          <w:sz w:val="20"/>
          <w:szCs w:val="20"/>
        </w:rPr>
        <w:t>.</w:t>
      </w:r>
    </w:p>
    <w:p w14:paraId="51294139" w14:textId="77777777" w:rsidR="00A41EE4" w:rsidRPr="009D757C" w:rsidRDefault="00A41EE4" w:rsidP="009D757C">
      <w:pPr>
        <w:pStyle w:val="paragraph"/>
        <w:spacing w:before="0" w:beforeAutospacing="0" w:after="0" w:afterAutospacing="0"/>
        <w:ind w:right="270"/>
        <w:textAlignment w:val="baseline"/>
        <w:rPr>
          <w:rFonts w:ascii="Georgia" w:hAnsi="Georgia" w:cs="Segoe UI"/>
          <w:sz w:val="16"/>
          <w:szCs w:val="16"/>
        </w:rPr>
      </w:pPr>
    </w:p>
    <w:sectPr w:rsidR="00A41EE4" w:rsidRPr="009D757C" w:rsidSect="00936F9C">
      <w:pgSz w:w="11906" w:h="16838"/>
      <w:pgMar w:top="426" w:right="566" w:bottom="102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CF9"/>
    <w:multiLevelType w:val="hybridMultilevel"/>
    <w:tmpl w:val="C2AC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EAB"/>
    <w:multiLevelType w:val="hybridMultilevel"/>
    <w:tmpl w:val="7A5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30B1D"/>
    <w:multiLevelType w:val="hybridMultilevel"/>
    <w:tmpl w:val="0F08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D55B3"/>
    <w:multiLevelType w:val="hybridMultilevel"/>
    <w:tmpl w:val="077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572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751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5C7625"/>
    <w:multiLevelType w:val="hybridMultilevel"/>
    <w:tmpl w:val="79F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515E65"/>
    <w:multiLevelType w:val="hybridMultilevel"/>
    <w:tmpl w:val="1A04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F0783"/>
    <w:multiLevelType w:val="hybridMultilevel"/>
    <w:tmpl w:val="D69C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A6A59"/>
    <w:multiLevelType w:val="hybridMultilevel"/>
    <w:tmpl w:val="31F28B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8186891">
    <w:abstractNumId w:val="1"/>
  </w:num>
  <w:num w:numId="2" w16cid:durableId="199560240">
    <w:abstractNumId w:val="2"/>
  </w:num>
  <w:num w:numId="3" w16cid:durableId="1684672234">
    <w:abstractNumId w:val="5"/>
  </w:num>
  <w:num w:numId="4" w16cid:durableId="1501047753">
    <w:abstractNumId w:val="10"/>
  </w:num>
  <w:num w:numId="5" w16cid:durableId="66609377">
    <w:abstractNumId w:val="11"/>
  </w:num>
  <w:num w:numId="6" w16cid:durableId="366489338">
    <w:abstractNumId w:val="3"/>
  </w:num>
  <w:num w:numId="7" w16cid:durableId="1541279607">
    <w:abstractNumId w:val="12"/>
  </w:num>
  <w:num w:numId="8" w16cid:durableId="2146582539">
    <w:abstractNumId w:val="9"/>
  </w:num>
  <w:num w:numId="9" w16cid:durableId="1883781473">
    <w:abstractNumId w:val="0"/>
  </w:num>
  <w:num w:numId="10" w16cid:durableId="1644964286">
    <w:abstractNumId w:val="7"/>
  </w:num>
  <w:num w:numId="11" w16cid:durableId="216085795">
    <w:abstractNumId w:val="8"/>
  </w:num>
  <w:num w:numId="12" w16cid:durableId="1965772462">
    <w:abstractNumId w:val="6"/>
  </w:num>
  <w:num w:numId="13" w16cid:durableId="136081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B7"/>
    <w:rsid w:val="00010038"/>
    <w:rsid w:val="0002330E"/>
    <w:rsid w:val="00025E95"/>
    <w:rsid w:val="000737D2"/>
    <w:rsid w:val="00083694"/>
    <w:rsid w:val="0008474A"/>
    <w:rsid w:val="000B2433"/>
    <w:rsid w:val="000C0369"/>
    <w:rsid w:val="000D41F6"/>
    <w:rsid w:val="000E0B12"/>
    <w:rsid w:val="000F2AAD"/>
    <w:rsid w:val="000F36EF"/>
    <w:rsid w:val="00102DE1"/>
    <w:rsid w:val="0010303B"/>
    <w:rsid w:val="00111919"/>
    <w:rsid w:val="00120166"/>
    <w:rsid w:val="001367F0"/>
    <w:rsid w:val="00156F7D"/>
    <w:rsid w:val="001A3271"/>
    <w:rsid w:val="001B015B"/>
    <w:rsid w:val="001E514E"/>
    <w:rsid w:val="001F135E"/>
    <w:rsid w:val="00202D8E"/>
    <w:rsid w:val="0020548D"/>
    <w:rsid w:val="0020581B"/>
    <w:rsid w:val="00221558"/>
    <w:rsid w:val="00231BCA"/>
    <w:rsid w:val="00260191"/>
    <w:rsid w:val="00266CF4"/>
    <w:rsid w:val="0029429B"/>
    <w:rsid w:val="003126E2"/>
    <w:rsid w:val="0034263F"/>
    <w:rsid w:val="00346C2E"/>
    <w:rsid w:val="00360B59"/>
    <w:rsid w:val="0036595D"/>
    <w:rsid w:val="00373857"/>
    <w:rsid w:val="00376F0A"/>
    <w:rsid w:val="003837E9"/>
    <w:rsid w:val="00394BAE"/>
    <w:rsid w:val="00396DC1"/>
    <w:rsid w:val="003A0CF6"/>
    <w:rsid w:val="003A12B6"/>
    <w:rsid w:val="003E041A"/>
    <w:rsid w:val="004367C6"/>
    <w:rsid w:val="00455A68"/>
    <w:rsid w:val="00456AFF"/>
    <w:rsid w:val="00467DE6"/>
    <w:rsid w:val="004739B8"/>
    <w:rsid w:val="0048455C"/>
    <w:rsid w:val="004C5BB7"/>
    <w:rsid w:val="004D7E7E"/>
    <w:rsid w:val="004E4864"/>
    <w:rsid w:val="005137F3"/>
    <w:rsid w:val="005168BA"/>
    <w:rsid w:val="00531FB2"/>
    <w:rsid w:val="00544933"/>
    <w:rsid w:val="00554AA6"/>
    <w:rsid w:val="00562F48"/>
    <w:rsid w:val="005827C3"/>
    <w:rsid w:val="00595DD5"/>
    <w:rsid w:val="00600813"/>
    <w:rsid w:val="006271E9"/>
    <w:rsid w:val="0063271A"/>
    <w:rsid w:val="00653BB7"/>
    <w:rsid w:val="00662B09"/>
    <w:rsid w:val="006651FB"/>
    <w:rsid w:val="00677D22"/>
    <w:rsid w:val="0069703D"/>
    <w:rsid w:val="006B47C8"/>
    <w:rsid w:val="006C1467"/>
    <w:rsid w:val="006D07C2"/>
    <w:rsid w:val="006F0637"/>
    <w:rsid w:val="007228A5"/>
    <w:rsid w:val="007231BB"/>
    <w:rsid w:val="00732AE2"/>
    <w:rsid w:val="007336C0"/>
    <w:rsid w:val="00736E50"/>
    <w:rsid w:val="0074245C"/>
    <w:rsid w:val="0074530F"/>
    <w:rsid w:val="0075405A"/>
    <w:rsid w:val="00761A00"/>
    <w:rsid w:val="00762BC4"/>
    <w:rsid w:val="00774318"/>
    <w:rsid w:val="0078073B"/>
    <w:rsid w:val="0079715E"/>
    <w:rsid w:val="007A6371"/>
    <w:rsid w:val="007B2E4D"/>
    <w:rsid w:val="007B2F85"/>
    <w:rsid w:val="007B7CE4"/>
    <w:rsid w:val="007F2960"/>
    <w:rsid w:val="00811AAA"/>
    <w:rsid w:val="00817DF7"/>
    <w:rsid w:val="008222C6"/>
    <w:rsid w:val="008511D1"/>
    <w:rsid w:val="008536CD"/>
    <w:rsid w:val="00857801"/>
    <w:rsid w:val="00870FB8"/>
    <w:rsid w:val="00884BAB"/>
    <w:rsid w:val="008A2F14"/>
    <w:rsid w:val="008A750D"/>
    <w:rsid w:val="008C5D33"/>
    <w:rsid w:val="008E7B74"/>
    <w:rsid w:val="008F76D1"/>
    <w:rsid w:val="00913E9A"/>
    <w:rsid w:val="00916695"/>
    <w:rsid w:val="00936F9C"/>
    <w:rsid w:val="00940120"/>
    <w:rsid w:val="009B12B0"/>
    <w:rsid w:val="009D757C"/>
    <w:rsid w:val="009E65B5"/>
    <w:rsid w:val="009F6CCF"/>
    <w:rsid w:val="00A15F1B"/>
    <w:rsid w:val="00A16257"/>
    <w:rsid w:val="00A339A8"/>
    <w:rsid w:val="00A3718B"/>
    <w:rsid w:val="00A41EE4"/>
    <w:rsid w:val="00A70A77"/>
    <w:rsid w:val="00A87759"/>
    <w:rsid w:val="00A915A3"/>
    <w:rsid w:val="00A946EA"/>
    <w:rsid w:val="00AB268F"/>
    <w:rsid w:val="00AB5BED"/>
    <w:rsid w:val="00AB74EF"/>
    <w:rsid w:val="00AD358C"/>
    <w:rsid w:val="00AE416A"/>
    <w:rsid w:val="00AF0134"/>
    <w:rsid w:val="00B11178"/>
    <w:rsid w:val="00B771F7"/>
    <w:rsid w:val="00B95031"/>
    <w:rsid w:val="00BB767D"/>
    <w:rsid w:val="00BC1BED"/>
    <w:rsid w:val="00BC78AA"/>
    <w:rsid w:val="00BE2FFB"/>
    <w:rsid w:val="00C231C2"/>
    <w:rsid w:val="00C306D6"/>
    <w:rsid w:val="00C60BB9"/>
    <w:rsid w:val="00C66A3E"/>
    <w:rsid w:val="00C83080"/>
    <w:rsid w:val="00C92D26"/>
    <w:rsid w:val="00C950DE"/>
    <w:rsid w:val="00CA56F6"/>
    <w:rsid w:val="00CA6BDE"/>
    <w:rsid w:val="00CA7B33"/>
    <w:rsid w:val="00CB2DA1"/>
    <w:rsid w:val="00CB6521"/>
    <w:rsid w:val="00CC005D"/>
    <w:rsid w:val="00CC3F98"/>
    <w:rsid w:val="00CD0A9C"/>
    <w:rsid w:val="00D04F76"/>
    <w:rsid w:val="00D318D1"/>
    <w:rsid w:val="00D31B09"/>
    <w:rsid w:val="00D40320"/>
    <w:rsid w:val="00D64524"/>
    <w:rsid w:val="00D72600"/>
    <w:rsid w:val="00D8688A"/>
    <w:rsid w:val="00D9281C"/>
    <w:rsid w:val="00DA50E8"/>
    <w:rsid w:val="00DC41AD"/>
    <w:rsid w:val="00DC4AE3"/>
    <w:rsid w:val="00DF6C71"/>
    <w:rsid w:val="00E023E2"/>
    <w:rsid w:val="00E11F27"/>
    <w:rsid w:val="00EB4CDE"/>
    <w:rsid w:val="00EB597F"/>
    <w:rsid w:val="00ED0B40"/>
    <w:rsid w:val="00EE57BF"/>
    <w:rsid w:val="00F00030"/>
    <w:rsid w:val="00F02160"/>
    <w:rsid w:val="00F11DCC"/>
    <w:rsid w:val="00F15D8B"/>
    <w:rsid w:val="00F21D99"/>
    <w:rsid w:val="00F364FD"/>
    <w:rsid w:val="00F43EBB"/>
    <w:rsid w:val="00F72095"/>
    <w:rsid w:val="00F934E6"/>
    <w:rsid w:val="00F939B3"/>
    <w:rsid w:val="00F96A43"/>
    <w:rsid w:val="00FC294C"/>
    <w:rsid w:val="00FC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004"/>
  <w15:docId w15:val="{84167158-EA2A-48DB-94FC-01E23D50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7"/>
    <w:pPr>
      <w:spacing w:after="200" w:line="276" w:lineRule="auto"/>
    </w:pPr>
    <w:rPr>
      <w:sz w:val="22"/>
      <w:szCs w:val="22"/>
      <w:lang w:eastAsia="en-US"/>
    </w:rPr>
  </w:style>
  <w:style w:type="paragraph" w:styleId="Heading1">
    <w:name w:val="heading 1"/>
    <w:basedOn w:val="Normal"/>
    <w:next w:val="Normal"/>
    <w:link w:val="Heading1Char"/>
    <w:uiPriority w:val="9"/>
    <w:qFormat/>
    <w:rsid w:val="00554AA6"/>
    <w:pPr>
      <w:keepNext/>
      <w:keepLines/>
      <w:spacing w:before="240" w:after="0"/>
      <w:outlineLvl w:val="0"/>
    </w:pPr>
    <w:rPr>
      <w:rFonts w:asciiTheme="majorHAnsi" w:eastAsiaTheme="majorEastAsia" w:hAnsiTheme="majorHAnsi" w:cstheme="majorBidi"/>
      <w:color w:val="00737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BB7"/>
    <w:rPr>
      <w:sz w:val="22"/>
      <w:szCs w:val="22"/>
      <w:lang w:eastAsia="en-US"/>
    </w:rPr>
  </w:style>
  <w:style w:type="paragraph" w:customStyle="1" w:styleId="Pa0">
    <w:name w:val="Pa0"/>
    <w:basedOn w:val="Normal"/>
    <w:next w:val="Normal"/>
    <w:uiPriority w:val="99"/>
    <w:rsid w:val="004C5BB7"/>
    <w:pPr>
      <w:autoSpaceDE w:val="0"/>
      <w:autoSpaceDN w:val="0"/>
      <w:adjustRightInd w:val="0"/>
      <w:spacing w:after="0" w:line="641" w:lineRule="atLeast"/>
    </w:pPr>
    <w:rPr>
      <w:rFonts w:ascii="Verdana" w:hAnsi="Verdana"/>
      <w:sz w:val="24"/>
      <w:szCs w:val="24"/>
      <w:lang w:val="en-US"/>
    </w:rPr>
  </w:style>
  <w:style w:type="character" w:customStyle="1" w:styleId="A1">
    <w:name w:val="A1"/>
    <w:uiPriority w:val="99"/>
    <w:rsid w:val="004C5BB7"/>
    <w:rPr>
      <w:rFonts w:cs="Verdana"/>
      <w:color w:val="000000"/>
      <w:sz w:val="40"/>
      <w:szCs w:val="40"/>
    </w:rPr>
  </w:style>
  <w:style w:type="character" w:customStyle="1" w:styleId="A2">
    <w:name w:val="A2"/>
    <w:uiPriority w:val="99"/>
    <w:rsid w:val="004C5BB7"/>
    <w:rPr>
      <w:rFonts w:cs="Verdana"/>
      <w:color w:val="000000"/>
      <w:sz w:val="36"/>
      <w:szCs w:val="36"/>
    </w:rPr>
  </w:style>
  <w:style w:type="paragraph" w:customStyle="1" w:styleId="Pa1">
    <w:name w:val="Pa1"/>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paragraph" w:customStyle="1" w:styleId="Pa2">
    <w:name w:val="Pa2"/>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character" w:styleId="Hyperlink">
    <w:name w:val="Hyperlink"/>
    <w:basedOn w:val="DefaultParagraphFont"/>
    <w:uiPriority w:val="99"/>
    <w:unhideWhenUsed/>
    <w:rsid w:val="004C5BB7"/>
    <w:rPr>
      <w:color w:val="0000FF"/>
      <w:u w:val="single"/>
    </w:rPr>
  </w:style>
  <w:style w:type="paragraph" w:styleId="ListParagraph">
    <w:name w:val="List Paragraph"/>
    <w:basedOn w:val="Normal"/>
    <w:uiPriority w:val="34"/>
    <w:qFormat/>
    <w:rsid w:val="004C5BB7"/>
    <w:pPr>
      <w:ind w:left="720"/>
      <w:contextualSpacing/>
    </w:pPr>
  </w:style>
  <w:style w:type="paragraph" w:customStyle="1" w:styleId="BasicParagraph">
    <w:name w:val="[Basic Paragraph]"/>
    <w:basedOn w:val="Normal"/>
    <w:uiPriority w:val="99"/>
    <w:rsid w:val="004C5BB7"/>
    <w:pPr>
      <w:autoSpaceDE w:val="0"/>
      <w:autoSpaceDN w:val="0"/>
      <w:adjustRightInd w:val="0"/>
      <w:spacing w:after="0" w:line="288" w:lineRule="auto"/>
      <w:textAlignment w:val="center"/>
    </w:pPr>
    <w:rPr>
      <w:rFonts w:ascii="Minion Pro" w:hAnsi="Minion Pro" w:cs="Minion Pro"/>
      <w:color w:val="000000"/>
      <w:sz w:val="24"/>
      <w:szCs w:val="24"/>
      <w:lang w:eastAsia="en-GB"/>
    </w:rPr>
  </w:style>
  <w:style w:type="paragraph" w:styleId="PlainText">
    <w:name w:val="Plain Text"/>
    <w:basedOn w:val="Normal"/>
    <w:link w:val="PlainTextChar"/>
    <w:rsid w:val="00376F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76F0A"/>
    <w:rPr>
      <w:rFonts w:ascii="Courier New" w:eastAsia="Times New Roman" w:hAnsi="Courier New" w:cs="Courier New"/>
      <w:lang w:val="en-US" w:eastAsia="en-US"/>
    </w:rPr>
  </w:style>
  <w:style w:type="paragraph" w:customStyle="1" w:styleId="p5">
    <w:name w:val="p5"/>
    <w:basedOn w:val="Normal"/>
    <w:uiPriority w:val="99"/>
    <w:rsid w:val="00376F0A"/>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77D22"/>
    <w:rPr>
      <w:color w:val="009AA6" w:themeColor="followedHyperlink"/>
      <w:u w:val="single"/>
    </w:rPr>
  </w:style>
  <w:style w:type="paragraph" w:styleId="BalloonText">
    <w:name w:val="Balloon Text"/>
    <w:basedOn w:val="Normal"/>
    <w:link w:val="BalloonTextChar"/>
    <w:uiPriority w:val="99"/>
    <w:semiHidden/>
    <w:unhideWhenUsed/>
    <w:rsid w:val="007B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4D"/>
    <w:rPr>
      <w:rFonts w:ascii="Tahoma" w:hAnsi="Tahoma" w:cs="Tahoma"/>
      <w:sz w:val="16"/>
      <w:szCs w:val="16"/>
      <w:lang w:eastAsia="en-US"/>
    </w:rPr>
  </w:style>
  <w:style w:type="character" w:styleId="UnresolvedMention">
    <w:name w:val="Unresolved Mention"/>
    <w:basedOn w:val="DefaultParagraphFont"/>
    <w:uiPriority w:val="99"/>
    <w:semiHidden/>
    <w:unhideWhenUsed/>
    <w:rsid w:val="00936F9C"/>
    <w:rPr>
      <w:color w:val="605E5C"/>
      <w:shd w:val="clear" w:color="auto" w:fill="E1DFDD"/>
    </w:rPr>
  </w:style>
  <w:style w:type="paragraph" w:customStyle="1" w:styleId="Default">
    <w:name w:val="Default"/>
    <w:rsid w:val="00936F9C"/>
    <w:pPr>
      <w:autoSpaceDE w:val="0"/>
      <w:autoSpaceDN w:val="0"/>
      <w:adjustRightInd w:val="0"/>
    </w:pPr>
    <w:rPr>
      <w:rFonts w:ascii="Georgia" w:hAnsi="Georgia" w:cs="Georgia"/>
      <w:color w:val="000000"/>
      <w:sz w:val="24"/>
      <w:szCs w:val="24"/>
    </w:rPr>
  </w:style>
  <w:style w:type="paragraph" w:styleId="NormalWeb">
    <w:name w:val="Normal (Web)"/>
    <w:basedOn w:val="Normal"/>
    <w:uiPriority w:val="99"/>
    <w:semiHidden/>
    <w:unhideWhenUsed/>
    <w:rsid w:val="00EB4CD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Heading1GaramondBold">
    <w:name w:val="Heading 1 Garamond Bold"/>
    <w:basedOn w:val="Heading1"/>
    <w:link w:val="Heading1GaramondBoldChar"/>
    <w:qFormat/>
    <w:rsid w:val="00554AA6"/>
    <w:pPr>
      <w:spacing w:before="480"/>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554AA6"/>
    <w:rPr>
      <w:rFonts w:ascii="Garamond" w:eastAsia="Times New Roman" w:hAnsi="Garamond"/>
      <w:b/>
      <w:bCs/>
      <w:color w:val="0068B9"/>
      <w:sz w:val="40"/>
      <w:szCs w:val="36"/>
      <w:lang w:eastAsia="en-US"/>
    </w:rPr>
  </w:style>
  <w:style w:type="paragraph" w:customStyle="1" w:styleId="paragraph">
    <w:name w:val="paragraph"/>
    <w:basedOn w:val="Normal"/>
    <w:rsid w:val="00554A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54AA6"/>
  </w:style>
  <w:style w:type="character" w:customStyle="1" w:styleId="eop">
    <w:name w:val="eop"/>
    <w:basedOn w:val="DefaultParagraphFont"/>
    <w:rsid w:val="00554AA6"/>
  </w:style>
  <w:style w:type="character" w:customStyle="1" w:styleId="Heading1Char">
    <w:name w:val="Heading 1 Char"/>
    <w:basedOn w:val="DefaultParagraphFont"/>
    <w:link w:val="Heading1"/>
    <w:uiPriority w:val="9"/>
    <w:rsid w:val="00554AA6"/>
    <w:rPr>
      <w:rFonts w:asciiTheme="majorHAnsi" w:eastAsiaTheme="majorEastAsia" w:hAnsiTheme="majorHAnsi" w:cstheme="majorBidi"/>
      <w:color w:val="00737C" w:themeColor="accent1" w:themeShade="BF"/>
      <w:sz w:val="32"/>
      <w:szCs w:val="32"/>
      <w:lang w:eastAsia="en-US"/>
    </w:rPr>
  </w:style>
  <w:style w:type="character" w:customStyle="1" w:styleId="ui-provider">
    <w:name w:val="ui-provider"/>
    <w:basedOn w:val="DefaultParagraphFont"/>
    <w:rsid w:val="00AF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9287">
      <w:bodyDiv w:val="1"/>
      <w:marLeft w:val="0"/>
      <w:marRight w:val="0"/>
      <w:marTop w:val="0"/>
      <w:marBottom w:val="0"/>
      <w:divBdr>
        <w:top w:val="none" w:sz="0" w:space="0" w:color="auto"/>
        <w:left w:val="none" w:sz="0" w:space="0" w:color="auto"/>
        <w:bottom w:val="none" w:sz="0" w:space="0" w:color="auto"/>
        <w:right w:val="none" w:sz="0" w:space="0" w:color="auto"/>
      </w:divBdr>
    </w:div>
    <w:div w:id="748965182">
      <w:bodyDiv w:val="1"/>
      <w:marLeft w:val="0"/>
      <w:marRight w:val="0"/>
      <w:marTop w:val="0"/>
      <w:marBottom w:val="0"/>
      <w:divBdr>
        <w:top w:val="none" w:sz="0" w:space="0" w:color="auto"/>
        <w:left w:val="none" w:sz="0" w:space="0" w:color="auto"/>
        <w:bottom w:val="none" w:sz="0" w:space="0" w:color="auto"/>
        <w:right w:val="none" w:sz="0" w:space="0" w:color="auto"/>
      </w:divBdr>
    </w:div>
    <w:div w:id="12577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0" Type="http://schemas.openxmlformats.org/officeDocument/2006/relationships/hyperlink" Target="https://twitter.com/arktindal" TargetMode="External"/><Relationship Id="rId4" Type="http://schemas.openxmlformats.org/officeDocument/2006/relationships/numbering" Target="numbering.xml"/><Relationship Id="rId9" Type="http://schemas.openxmlformats.org/officeDocument/2006/relationships/hyperlink" Target="mailto:info@arktindalprim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930fcd-d673-4800-9ccc-4f0b5dfb272a">
      <Terms xmlns="http://schemas.microsoft.com/office/infopath/2007/PartnerControls"/>
    </lcf76f155ced4ddcb4097134ff3c332f>
    <TaxCatchAll xmlns="0310a5b3-3b7b-4ce8-a0da-f8274645b1ce" xsi:nil="true"/>
    <SharedWithUsers xmlns="0310a5b3-3b7b-4ce8-a0da-f8274645b1ce">
      <UserInfo>
        <DisplayName>Heather Armitage</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1297BF9306B49B50D7846197276A3" ma:contentTypeVersion="17" ma:contentTypeDescription="Create a new document." ma:contentTypeScope="" ma:versionID="769f51ed1c4101cdf9ebcb4bb3889beb">
  <xsd:schema xmlns:xsd="http://www.w3.org/2001/XMLSchema" xmlns:xs="http://www.w3.org/2001/XMLSchema" xmlns:p="http://schemas.microsoft.com/office/2006/metadata/properties" xmlns:ns2="0310a5b3-3b7b-4ce8-a0da-f8274645b1ce" xmlns:ns3="90930fcd-d673-4800-9ccc-4f0b5dfb272a" targetNamespace="http://schemas.microsoft.com/office/2006/metadata/properties" ma:root="true" ma:fieldsID="8d28b39eebe2e81c85afebc6c07c4f11" ns2:_="" ns3:_="">
    <xsd:import namespace="0310a5b3-3b7b-4ce8-a0da-f8274645b1ce"/>
    <xsd:import namespace="90930fcd-d673-4800-9ccc-4f0b5dfb2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30fcd-d673-4800-9ccc-4f0b5dfb2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5769-E731-49A0-BCFF-9E1C9D5B0BB8}">
  <ds:schemaRefs>
    <ds:schemaRef ds:uri="http://schemas.microsoft.com/sharepoint/v3/contenttype/forms"/>
  </ds:schemaRefs>
</ds:datastoreItem>
</file>

<file path=customXml/itemProps2.xml><?xml version="1.0" encoding="utf-8"?>
<ds:datastoreItem xmlns:ds="http://schemas.openxmlformats.org/officeDocument/2006/customXml" ds:itemID="{224E02D3-0198-461A-AC36-3CE9602D9F03}">
  <ds:schemaRefs>
    <ds:schemaRef ds:uri="http://schemas.microsoft.com/office/2006/metadata/properties"/>
    <ds:schemaRef ds:uri="http://schemas.microsoft.com/office/infopath/2007/PartnerControls"/>
    <ds:schemaRef ds:uri="90930fcd-d673-4800-9ccc-4f0b5dfb272a"/>
    <ds:schemaRef ds:uri="0310a5b3-3b7b-4ce8-a0da-f8274645b1ce"/>
  </ds:schemaRefs>
</ds:datastoreItem>
</file>

<file path=customXml/itemProps3.xml><?xml version="1.0" encoding="utf-8"?>
<ds:datastoreItem xmlns:ds="http://schemas.openxmlformats.org/officeDocument/2006/customXml" ds:itemID="{FE69B730-73F1-4568-A278-8FC30C50E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90930fcd-d673-4800-9ccc-4f0b5dfb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5545</CharactersWithSpaces>
  <SharedDoc>false</SharedDoc>
  <HLinks>
    <vt:vector size="24" baseType="variant">
      <vt:variant>
        <vt:i4>2293876</vt:i4>
      </vt:variant>
      <vt:variant>
        <vt:i4>9</vt:i4>
      </vt:variant>
      <vt:variant>
        <vt:i4>0</vt:i4>
      </vt:variant>
      <vt:variant>
        <vt:i4>5</vt:i4>
      </vt:variant>
      <vt:variant>
        <vt:lpwstr>https://arkonline.org/our-approach/diversity-and-inclusion</vt:lpwstr>
      </vt:variant>
      <vt:variant>
        <vt:lpwstr/>
      </vt:variant>
      <vt:variant>
        <vt:i4>1769554</vt:i4>
      </vt:variant>
      <vt:variant>
        <vt:i4>6</vt:i4>
      </vt:variant>
      <vt:variant>
        <vt:i4>0</vt:i4>
      </vt:variant>
      <vt:variant>
        <vt:i4>5</vt:i4>
      </vt:variant>
      <vt:variant>
        <vt:lpwstr>https://arkschools.sharepoint.com/:b:/g/ArkNetCentral/hr/EcXQDSjo9UpCpgk8lDWMN0sBVG6GBUTVWVXp9c5KkW-tog?e=bfdlES</vt:lpwstr>
      </vt:variant>
      <vt:variant>
        <vt:lpwstr/>
      </vt:variant>
      <vt:variant>
        <vt:i4>1048658</vt:i4>
      </vt:variant>
      <vt:variant>
        <vt:i4>3</vt:i4>
      </vt:variant>
      <vt:variant>
        <vt:i4>0</vt:i4>
      </vt:variant>
      <vt:variant>
        <vt:i4>5</vt:i4>
      </vt:variant>
      <vt:variant>
        <vt:lpwstr>https://twitter.com/arktindal</vt:lpwstr>
      </vt:variant>
      <vt:variant>
        <vt:lpwstr/>
      </vt:variant>
      <vt:variant>
        <vt:i4>2949137</vt:i4>
      </vt:variant>
      <vt:variant>
        <vt:i4>0</vt:i4>
      </vt:variant>
      <vt:variant>
        <vt:i4>0</vt:i4>
      </vt:variant>
      <vt:variant>
        <vt:i4>5</vt:i4>
      </vt:variant>
      <vt:variant>
        <vt:lpwstr>mailto:info@arktindalprimary.org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natalie.brain</dc:creator>
  <cp:keywords/>
  <dc:description/>
  <cp:lastModifiedBy>Heather Armitage</cp:lastModifiedBy>
  <cp:revision>4</cp:revision>
  <cp:lastPrinted>2018-04-26T16:52:00Z</cp:lastPrinted>
  <dcterms:created xsi:type="dcterms:W3CDTF">2025-04-02T11:42:00Z</dcterms:created>
  <dcterms:modified xsi:type="dcterms:W3CDTF">2025-05-07T08:45:00Z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0x0101000E01297BF9306B49B50D7846197276A3</vt:lpwstr>
  </property>
  <property fmtid="{D5CDD505-2E9C-101B-9397-08002B2CF9AE}" pid="3" name="MediaServiceImageTags">
    <vt:lpwstr/>
  </property>
</Properties>
</file>