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F81F7" w14:textId="77777777" w:rsidR="00BF57D2" w:rsidRPr="00A6158F" w:rsidRDefault="00BF57D2" w:rsidP="00BF57D2">
      <w:pPr>
        <w:pStyle w:val="Default"/>
        <w:pageBreakBefore/>
        <w:rPr>
          <w:rFonts w:ascii="Georgia" w:hAnsi="Georgia" w:cs="Times New Roman"/>
          <w:color w:val="7030A0"/>
          <w:sz w:val="22"/>
          <w:szCs w:val="22"/>
        </w:rPr>
      </w:pPr>
      <w:r w:rsidRPr="00A6158F">
        <w:rPr>
          <w:rFonts w:ascii="Georgia" w:hAnsi="Georgia" w:cs="Times New Roman"/>
          <w:b/>
          <w:bCs/>
          <w:color w:val="7030A0"/>
          <w:sz w:val="22"/>
          <w:szCs w:val="22"/>
        </w:rPr>
        <w:t>Job Description:  Home School Family Link Worker</w:t>
      </w:r>
    </w:p>
    <w:p w14:paraId="08E9CFDA" w14:textId="77777777" w:rsidR="00BF57D2" w:rsidRPr="00A6158F" w:rsidRDefault="00BF57D2" w:rsidP="00BF57D2">
      <w:pPr>
        <w:pStyle w:val="Default"/>
        <w:rPr>
          <w:rFonts w:ascii="Georgia" w:hAnsi="Georgia" w:cs="Times New Roman"/>
          <w:b/>
          <w:bCs/>
          <w:color w:val="auto"/>
          <w:sz w:val="22"/>
          <w:szCs w:val="22"/>
        </w:rPr>
      </w:pPr>
    </w:p>
    <w:p w14:paraId="0CD7A010" w14:textId="77777777" w:rsidR="00BF57D2" w:rsidRPr="00A6158F" w:rsidRDefault="00BF57D2" w:rsidP="00BF57D2">
      <w:pPr>
        <w:autoSpaceDE w:val="0"/>
        <w:autoSpaceDN w:val="0"/>
        <w:adjustRightInd w:val="0"/>
        <w:rPr>
          <w:rFonts w:ascii="Georgia" w:eastAsia="Times New Roman" w:hAnsi="Georgia"/>
          <w:b/>
          <w:sz w:val="22"/>
          <w:szCs w:val="22"/>
        </w:rPr>
      </w:pPr>
      <w:r w:rsidRPr="00A6158F">
        <w:rPr>
          <w:rFonts w:ascii="Georgia" w:eastAsia="Times New Roman" w:hAnsi="Georgia"/>
          <w:b/>
          <w:sz w:val="22"/>
          <w:szCs w:val="22"/>
        </w:rPr>
        <w:t xml:space="preserve">Reports to: </w:t>
      </w:r>
      <w:r w:rsidRPr="00A6158F">
        <w:rPr>
          <w:rFonts w:ascii="Georgia" w:eastAsia="Times New Roman" w:hAnsi="Georgia"/>
          <w:b/>
          <w:sz w:val="22"/>
          <w:szCs w:val="22"/>
        </w:rPr>
        <w:tab/>
      </w:r>
      <w:r>
        <w:rPr>
          <w:rFonts w:ascii="Georgia" w:eastAsia="Times New Roman" w:hAnsi="Georgia"/>
          <w:b/>
          <w:sz w:val="22"/>
          <w:szCs w:val="22"/>
        </w:rPr>
        <w:tab/>
      </w:r>
      <w:r w:rsidRPr="00A6158F">
        <w:rPr>
          <w:rFonts w:ascii="Georgia" w:eastAsia="Times New Roman" w:hAnsi="Georgia"/>
          <w:bCs/>
          <w:sz w:val="22"/>
          <w:szCs w:val="22"/>
        </w:rPr>
        <w:t>Executive Head</w:t>
      </w:r>
    </w:p>
    <w:p w14:paraId="47242C53" w14:textId="77777777" w:rsidR="00BF57D2" w:rsidRPr="00A6158F" w:rsidRDefault="00BF57D2" w:rsidP="00BF57D2">
      <w:pPr>
        <w:autoSpaceDE w:val="0"/>
        <w:autoSpaceDN w:val="0"/>
        <w:adjustRightInd w:val="0"/>
        <w:rPr>
          <w:rFonts w:ascii="Georgia" w:eastAsia="Times New Roman" w:hAnsi="Georgia"/>
          <w:b/>
          <w:sz w:val="22"/>
          <w:szCs w:val="22"/>
        </w:rPr>
      </w:pPr>
      <w:r w:rsidRPr="00A6158F">
        <w:rPr>
          <w:rFonts w:ascii="Georgia" w:eastAsia="Times New Roman" w:hAnsi="Georgia"/>
          <w:b/>
          <w:sz w:val="22"/>
          <w:szCs w:val="22"/>
        </w:rPr>
        <w:t xml:space="preserve">Start date:  </w:t>
      </w:r>
      <w:r w:rsidRPr="00A6158F">
        <w:rPr>
          <w:rFonts w:ascii="Georgia" w:eastAsia="Times New Roman" w:hAnsi="Georgia"/>
          <w:b/>
          <w:sz w:val="22"/>
          <w:szCs w:val="22"/>
        </w:rPr>
        <w:tab/>
      </w:r>
      <w:r w:rsidRPr="00A6158F">
        <w:rPr>
          <w:rFonts w:ascii="Georgia" w:eastAsia="Times New Roman" w:hAnsi="Georgia"/>
          <w:b/>
          <w:sz w:val="22"/>
          <w:szCs w:val="22"/>
        </w:rPr>
        <w:tab/>
      </w:r>
      <w:r w:rsidRPr="00A6158F">
        <w:rPr>
          <w:rFonts w:ascii="Georgia" w:eastAsia="Times New Roman" w:hAnsi="Georgia"/>
          <w:bCs/>
          <w:sz w:val="22"/>
          <w:szCs w:val="22"/>
        </w:rPr>
        <w:t>September 2025</w:t>
      </w:r>
    </w:p>
    <w:p w14:paraId="51C553ED" w14:textId="77777777" w:rsidR="00BF57D2" w:rsidRPr="00A6158F" w:rsidRDefault="00BF57D2" w:rsidP="00BF57D2">
      <w:pPr>
        <w:autoSpaceDE w:val="0"/>
        <w:autoSpaceDN w:val="0"/>
        <w:adjustRightInd w:val="0"/>
        <w:ind w:left="2160" w:hanging="2160"/>
        <w:rPr>
          <w:rFonts w:ascii="Georgia" w:eastAsia="Times New Roman" w:hAnsi="Georgia"/>
          <w:b/>
          <w:sz w:val="22"/>
          <w:szCs w:val="22"/>
        </w:rPr>
      </w:pPr>
      <w:r w:rsidRPr="00A6158F">
        <w:rPr>
          <w:rFonts w:ascii="Georgia" w:eastAsia="Times New Roman" w:hAnsi="Georgia"/>
          <w:b/>
          <w:sz w:val="22"/>
          <w:szCs w:val="22"/>
        </w:rPr>
        <w:t>Location:</w:t>
      </w:r>
      <w:r w:rsidRPr="00A6158F">
        <w:rPr>
          <w:rFonts w:ascii="Georgia" w:eastAsia="Times New Roman" w:hAnsi="Georgia"/>
          <w:b/>
          <w:sz w:val="22"/>
          <w:szCs w:val="22"/>
        </w:rPr>
        <w:tab/>
      </w:r>
      <w:r w:rsidRPr="00A6158F">
        <w:rPr>
          <w:rFonts w:ascii="Georgia" w:eastAsia="Times New Roman" w:hAnsi="Georgia"/>
          <w:bCs/>
          <w:sz w:val="22"/>
          <w:szCs w:val="22"/>
        </w:rPr>
        <w:t>Regional – 2 days a week each in Ark Ayrton and Ark Dickens Primary Schools</w:t>
      </w:r>
    </w:p>
    <w:p w14:paraId="1A319AE5" w14:textId="77777777" w:rsidR="00BF57D2" w:rsidRPr="00A6158F" w:rsidRDefault="00BF57D2" w:rsidP="00BF57D2">
      <w:pPr>
        <w:autoSpaceDE w:val="0"/>
        <w:autoSpaceDN w:val="0"/>
        <w:adjustRightInd w:val="0"/>
        <w:rPr>
          <w:rFonts w:ascii="Georgia" w:eastAsia="Times New Roman" w:hAnsi="Georgia"/>
          <w:bCs/>
          <w:sz w:val="22"/>
          <w:szCs w:val="22"/>
        </w:rPr>
      </w:pPr>
      <w:r w:rsidRPr="00A6158F">
        <w:rPr>
          <w:rFonts w:ascii="Georgia" w:eastAsia="Times New Roman" w:hAnsi="Georgia"/>
          <w:b/>
          <w:sz w:val="22"/>
          <w:szCs w:val="22"/>
        </w:rPr>
        <w:t xml:space="preserve">Contract:          </w:t>
      </w:r>
      <w:r w:rsidRPr="00A6158F">
        <w:rPr>
          <w:rFonts w:ascii="Georgia" w:eastAsia="Times New Roman" w:hAnsi="Georgia"/>
          <w:b/>
          <w:sz w:val="22"/>
          <w:szCs w:val="22"/>
        </w:rPr>
        <w:tab/>
      </w:r>
      <w:r w:rsidRPr="00A6158F">
        <w:rPr>
          <w:rFonts w:ascii="Georgia" w:eastAsia="Times New Roman" w:hAnsi="Georgia"/>
          <w:bCs/>
          <w:sz w:val="22"/>
          <w:szCs w:val="22"/>
        </w:rPr>
        <w:t>Permanent</w:t>
      </w:r>
    </w:p>
    <w:p w14:paraId="7C0FF6F7" w14:textId="77777777" w:rsidR="00BF57D2" w:rsidRPr="00A6158F" w:rsidRDefault="00BF57D2" w:rsidP="00BF57D2">
      <w:pPr>
        <w:autoSpaceDE w:val="0"/>
        <w:autoSpaceDN w:val="0"/>
        <w:adjustRightInd w:val="0"/>
        <w:rPr>
          <w:rFonts w:ascii="Georgia" w:eastAsia="Times New Roman" w:hAnsi="Georgia"/>
          <w:b/>
          <w:sz w:val="22"/>
          <w:szCs w:val="22"/>
        </w:rPr>
      </w:pPr>
      <w:r w:rsidRPr="00A6158F">
        <w:rPr>
          <w:rFonts w:ascii="Georgia" w:eastAsia="Times New Roman" w:hAnsi="Georgia"/>
          <w:b/>
          <w:sz w:val="22"/>
          <w:szCs w:val="22"/>
        </w:rPr>
        <w:t>Working:</w:t>
      </w:r>
      <w:r w:rsidRPr="00A6158F">
        <w:rPr>
          <w:rFonts w:ascii="Georgia" w:eastAsia="Times New Roman" w:hAnsi="Georgia"/>
          <w:bCs/>
          <w:sz w:val="22"/>
          <w:szCs w:val="22"/>
        </w:rPr>
        <w:tab/>
      </w:r>
      <w:r w:rsidRPr="00A6158F">
        <w:rPr>
          <w:rFonts w:ascii="Georgia" w:eastAsia="Times New Roman" w:hAnsi="Georgia"/>
          <w:bCs/>
          <w:sz w:val="22"/>
          <w:szCs w:val="22"/>
        </w:rPr>
        <w:tab/>
        <w:t xml:space="preserve">4 days a week. Term Time + 10 days during school holidays </w:t>
      </w:r>
    </w:p>
    <w:p w14:paraId="0B824F47" w14:textId="77777777" w:rsidR="00BF57D2" w:rsidRPr="00A6158F" w:rsidRDefault="00BF57D2" w:rsidP="00BF57D2">
      <w:pPr>
        <w:autoSpaceDE w:val="0"/>
        <w:autoSpaceDN w:val="0"/>
        <w:adjustRightInd w:val="0"/>
        <w:rPr>
          <w:rFonts w:ascii="Georgia" w:eastAsia="Times New Roman" w:hAnsi="Georgia"/>
          <w:b/>
          <w:sz w:val="22"/>
          <w:szCs w:val="22"/>
        </w:rPr>
      </w:pPr>
      <w:r w:rsidRPr="00A6158F">
        <w:rPr>
          <w:rFonts w:ascii="Georgia" w:eastAsia="Times New Roman" w:hAnsi="Georgia"/>
          <w:b/>
          <w:sz w:val="22"/>
          <w:szCs w:val="22"/>
        </w:rPr>
        <w:t xml:space="preserve">Salary:              </w:t>
      </w:r>
      <w:r w:rsidRPr="00A6158F">
        <w:rPr>
          <w:rFonts w:ascii="Georgia" w:eastAsia="Times New Roman" w:hAnsi="Georgia"/>
          <w:b/>
          <w:sz w:val="22"/>
          <w:szCs w:val="22"/>
        </w:rPr>
        <w:tab/>
      </w:r>
      <w:r w:rsidRPr="0015311C">
        <w:rPr>
          <w:rFonts w:ascii="Georgia" w:eastAsia="Times New Roman" w:hAnsi="Georgia"/>
          <w:bCs/>
          <w:sz w:val="22"/>
          <w:szCs w:val="22"/>
        </w:rPr>
        <w:t>£21,746 - £26,068 per year Actual Salary</w:t>
      </w:r>
    </w:p>
    <w:p w14:paraId="21281FDA" w14:textId="77777777" w:rsidR="00BF57D2" w:rsidRPr="00A6158F" w:rsidRDefault="00BF57D2" w:rsidP="00BF57D2">
      <w:pPr>
        <w:spacing w:before="240" w:after="120"/>
        <w:ind w:left="284" w:hanging="284"/>
        <w:rPr>
          <w:rFonts w:ascii="Georgia" w:eastAsia="Times New Roman" w:hAnsi="Georgia"/>
          <w:b/>
          <w:color w:val="7030A0"/>
          <w:sz w:val="22"/>
          <w:szCs w:val="22"/>
          <w:lang w:eastAsia="en-GB"/>
        </w:rPr>
      </w:pPr>
      <w:r w:rsidRPr="00A6158F">
        <w:rPr>
          <w:rFonts w:ascii="Georgia" w:eastAsia="Times New Roman" w:hAnsi="Georgia"/>
          <w:b/>
          <w:color w:val="7030A0"/>
          <w:sz w:val="22"/>
          <w:szCs w:val="22"/>
          <w:lang w:eastAsia="en-GB"/>
        </w:rPr>
        <w:t>The Role</w:t>
      </w:r>
    </w:p>
    <w:p w14:paraId="1B5AA57F" w14:textId="77777777" w:rsidR="00BF57D2" w:rsidRPr="00A96E19" w:rsidRDefault="00BF57D2" w:rsidP="00BF57D2">
      <w:pPr>
        <w:spacing w:after="160"/>
        <w:rPr>
          <w:rFonts w:ascii="Georgia" w:hAnsi="Georgia"/>
          <w:sz w:val="22"/>
          <w:szCs w:val="22"/>
          <w:lang w:val="en-GB" w:eastAsia="en-GB"/>
        </w:rPr>
      </w:pPr>
      <w:r w:rsidRPr="00A96E19">
        <w:rPr>
          <w:rFonts w:ascii="Georgia" w:hAnsi="Georgia"/>
          <w:sz w:val="22"/>
          <w:szCs w:val="22"/>
          <w:lang w:val="en-GB" w:eastAsia="en-GB"/>
        </w:rPr>
        <w:t>As the </w:t>
      </w:r>
      <w:r w:rsidRPr="00A96E19">
        <w:rPr>
          <w:rFonts w:ascii="Georgia" w:hAnsi="Georgia"/>
          <w:b/>
          <w:bCs/>
          <w:sz w:val="22"/>
          <w:szCs w:val="22"/>
          <w:lang w:val="en-GB" w:eastAsia="en-GB"/>
        </w:rPr>
        <w:t>Home School Family Link Worker</w:t>
      </w:r>
      <w:r w:rsidRPr="00A96E19">
        <w:rPr>
          <w:rFonts w:ascii="Georgia" w:hAnsi="Georgia"/>
          <w:sz w:val="22"/>
          <w:szCs w:val="22"/>
          <w:lang w:val="en-GB" w:eastAsia="en-GB"/>
        </w:rPr>
        <w:t>, you will be a key member of the Pastoral Support Teams across both schools. We would particularly welcome applicants with a </w:t>
      </w:r>
      <w:r w:rsidRPr="00A96E19">
        <w:rPr>
          <w:rFonts w:ascii="Georgia" w:hAnsi="Georgia"/>
          <w:b/>
          <w:bCs/>
          <w:sz w:val="22"/>
          <w:szCs w:val="22"/>
          <w:lang w:val="en-GB" w:eastAsia="en-GB"/>
        </w:rPr>
        <w:t>school nurse or medical background</w:t>
      </w:r>
      <w:r w:rsidRPr="00A96E19">
        <w:rPr>
          <w:rFonts w:ascii="Georgia" w:hAnsi="Georgia"/>
          <w:sz w:val="22"/>
          <w:szCs w:val="22"/>
          <w:lang w:val="en-GB" w:eastAsia="en-GB"/>
        </w:rPr>
        <w:t>, as this experience would be valuable in supporting children and families facing barriers to attendance related to medical issues. However, we also encourage applications from those with strong experience in education, social care or family support.</w:t>
      </w:r>
    </w:p>
    <w:p w14:paraId="7F8BAE8F" w14:textId="77777777" w:rsidR="00BF57D2" w:rsidRPr="00A96E19" w:rsidRDefault="00BF57D2" w:rsidP="00BF57D2">
      <w:pPr>
        <w:spacing w:after="160"/>
        <w:rPr>
          <w:rFonts w:ascii="Georgia" w:hAnsi="Georgia"/>
          <w:sz w:val="22"/>
          <w:szCs w:val="22"/>
          <w:lang w:val="en-GB" w:eastAsia="en-GB"/>
        </w:rPr>
      </w:pPr>
      <w:r w:rsidRPr="00A96E19">
        <w:rPr>
          <w:rFonts w:ascii="Georgia" w:hAnsi="Georgia"/>
          <w:sz w:val="22"/>
          <w:szCs w:val="22"/>
          <w:lang w:val="en-GB" w:eastAsia="en-GB"/>
        </w:rPr>
        <w:t>You will play a vital role in providing high-quality pastoral support and advice to families of vulnerable children—helping to address barriers, promote high expectations, raise aspirations, empower parents/carers</w:t>
      </w:r>
      <w:r>
        <w:rPr>
          <w:rFonts w:ascii="Georgia" w:hAnsi="Georgia"/>
          <w:sz w:val="22"/>
          <w:szCs w:val="22"/>
          <w:lang w:val="en-GB" w:eastAsia="en-GB"/>
        </w:rPr>
        <w:t xml:space="preserve"> </w:t>
      </w:r>
      <w:r w:rsidRPr="00A96E19">
        <w:rPr>
          <w:rFonts w:ascii="Georgia" w:hAnsi="Georgia"/>
          <w:sz w:val="22"/>
          <w:szCs w:val="22"/>
          <w:lang w:val="en-GB" w:eastAsia="en-GB"/>
        </w:rPr>
        <w:t>and support children in making excellent progress.</w:t>
      </w:r>
    </w:p>
    <w:p w14:paraId="2CB49159" w14:textId="77777777" w:rsidR="00BF57D2" w:rsidRPr="005533D8" w:rsidRDefault="00BF57D2" w:rsidP="00BF57D2">
      <w:pPr>
        <w:spacing w:after="160"/>
        <w:rPr>
          <w:rFonts w:ascii="Georgia" w:hAnsi="Georgia"/>
          <w:b/>
          <w:bCs/>
          <w:color w:val="7030A0"/>
          <w:sz w:val="22"/>
          <w:szCs w:val="22"/>
          <w:lang w:val="en-GB" w:eastAsia="en-GB"/>
        </w:rPr>
      </w:pPr>
      <w:r w:rsidRPr="005533D8">
        <w:rPr>
          <w:rFonts w:ascii="Georgia" w:hAnsi="Georgia"/>
          <w:b/>
          <w:bCs/>
          <w:color w:val="7030A0"/>
          <w:sz w:val="22"/>
          <w:szCs w:val="22"/>
          <w:lang w:val="en-GB" w:eastAsia="en-GB"/>
        </w:rPr>
        <w:t>Key Responsibilities</w:t>
      </w:r>
    </w:p>
    <w:p w14:paraId="2638BE4D" w14:textId="77777777" w:rsidR="00BF57D2" w:rsidRPr="005533D8" w:rsidRDefault="00BF57D2" w:rsidP="00BF57D2">
      <w:pPr>
        <w:numPr>
          <w:ilvl w:val="0"/>
          <w:numId w:val="7"/>
        </w:numPr>
        <w:spacing w:after="160"/>
        <w:rPr>
          <w:rFonts w:ascii="Georgia" w:hAnsi="Georgia"/>
          <w:sz w:val="22"/>
          <w:szCs w:val="22"/>
          <w:lang w:val="en-GB" w:eastAsia="en-GB"/>
        </w:rPr>
      </w:pPr>
      <w:r w:rsidRPr="005533D8">
        <w:rPr>
          <w:rFonts w:ascii="Georgia" w:hAnsi="Georgia"/>
          <w:sz w:val="22"/>
          <w:szCs w:val="22"/>
          <w:lang w:val="en-GB" w:eastAsia="en-GB"/>
        </w:rPr>
        <w:t>Promote inclusion and acceptance of all children and parents/carers, including those with special educational needs and/or disabilities</w:t>
      </w:r>
    </w:p>
    <w:p w14:paraId="69E967F0" w14:textId="77777777" w:rsidR="00BF57D2" w:rsidRPr="005533D8" w:rsidRDefault="00BF57D2" w:rsidP="00BF57D2">
      <w:pPr>
        <w:numPr>
          <w:ilvl w:val="0"/>
          <w:numId w:val="7"/>
        </w:numPr>
        <w:spacing w:after="160"/>
        <w:rPr>
          <w:rFonts w:ascii="Georgia" w:hAnsi="Georgia"/>
          <w:sz w:val="22"/>
          <w:szCs w:val="22"/>
          <w:lang w:val="en-GB" w:eastAsia="en-GB"/>
        </w:rPr>
      </w:pPr>
      <w:r w:rsidRPr="005533D8">
        <w:rPr>
          <w:rFonts w:ascii="Georgia" w:hAnsi="Georgia"/>
          <w:sz w:val="22"/>
          <w:szCs w:val="22"/>
          <w:lang w:val="en-GB" w:eastAsia="en-GB"/>
        </w:rPr>
        <w:t>Identify families and children in need of additional support and foster effective home-school partnerships</w:t>
      </w:r>
    </w:p>
    <w:p w14:paraId="3A454578" w14:textId="77777777" w:rsidR="00BF57D2" w:rsidRPr="005533D8" w:rsidRDefault="00BF57D2" w:rsidP="00BF57D2">
      <w:pPr>
        <w:numPr>
          <w:ilvl w:val="0"/>
          <w:numId w:val="7"/>
        </w:numPr>
        <w:spacing w:after="160"/>
        <w:rPr>
          <w:rFonts w:ascii="Georgia" w:hAnsi="Georgia"/>
          <w:sz w:val="22"/>
          <w:szCs w:val="22"/>
          <w:lang w:val="en-GB" w:eastAsia="en-GB"/>
        </w:rPr>
      </w:pPr>
      <w:r w:rsidRPr="005533D8">
        <w:rPr>
          <w:rFonts w:ascii="Georgia" w:hAnsi="Georgia"/>
          <w:sz w:val="22"/>
          <w:szCs w:val="22"/>
          <w:lang w:val="en-GB" w:eastAsia="en-GB"/>
        </w:rPr>
        <w:t>Provide welcoming and supportive opportunities to engage parents in school life, with a focus on reaching under-represented or harder-to-reach families</w:t>
      </w:r>
    </w:p>
    <w:p w14:paraId="0E86D9EC" w14:textId="77777777" w:rsidR="00BF57D2" w:rsidRPr="005533D8" w:rsidRDefault="00BF57D2" w:rsidP="00BF57D2">
      <w:pPr>
        <w:numPr>
          <w:ilvl w:val="0"/>
          <w:numId w:val="7"/>
        </w:numPr>
        <w:spacing w:after="160"/>
        <w:rPr>
          <w:rFonts w:ascii="Georgia" w:hAnsi="Georgia"/>
          <w:sz w:val="22"/>
          <w:szCs w:val="22"/>
          <w:lang w:val="en-GB" w:eastAsia="en-GB"/>
        </w:rPr>
      </w:pPr>
      <w:r w:rsidRPr="005533D8">
        <w:rPr>
          <w:rFonts w:ascii="Georgia" w:hAnsi="Georgia"/>
          <w:sz w:val="22"/>
          <w:szCs w:val="22"/>
          <w:lang w:val="en-GB" w:eastAsia="en-GB"/>
        </w:rPr>
        <w:t>Offer medical advice to parents/carers and support the development of care plans for identified children</w:t>
      </w:r>
    </w:p>
    <w:p w14:paraId="6662F797" w14:textId="77777777" w:rsidR="00BF57D2" w:rsidRPr="005533D8" w:rsidRDefault="00BF57D2" w:rsidP="00BF57D2">
      <w:pPr>
        <w:numPr>
          <w:ilvl w:val="0"/>
          <w:numId w:val="7"/>
        </w:numPr>
        <w:spacing w:after="160"/>
        <w:rPr>
          <w:rFonts w:ascii="Georgia" w:hAnsi="Georgia"/>
          <w:sz w:val="22"/>
          <w:szCs w:val="22"/>
          <w:lang w:val="en-GB" w:eastAsia="en-GB"/>
        </w:rPr>
      </w:pPr>
      <w:r w:rsidRPr="005533D8">
        <w:rPr>
          <w:rFonts w:ascii="Georgia" w:hAnsi="Georgia"/>
          <w:sz w:val="22"/>
          <w:szCs w:val="22"/>
          <w:lang w:val="en-GB" w:eastAsia="en-GB"/>
        </w:rPr>
        <w:t>Provide targeted support to parents/carers, including parenting strategies, home routines, behaviour support, literacy and language development, curriculum information</w:t>
      </w:r>
      <w:r>
        <w:rPr>
          <w:rFonts w:ascii="Georgia" w:hAnsi="Georgia"/>
          <w:sz w:val="22"/>
          <w:szCs w:val="22"/>
          <w:lang w:val="en-GB" w:eastAsia="en-GB"/>
        </w:rPr>
        <w:t xml:space="preserve">, device management </w:t>
      </w:r>
      <w:r w:rsidRPr="005533D8">
        <w:rPr>
          <w:rFonts w:ascii="Georgia" w:hAnsi="Georgia"/>
          <w:sz w:val="22"/>
          <w:szCs w:val="22"/>
          <w:lang w:val="en-GB" w:eastAsia="en-GB"/>
        </w:rPr>
        <w:t>and homework routines</w:t>
      </w:r>
    </w:p>
    <w:p w14:paraId="7DC15948" w14:textId="77777777" w:rsidR="00BF57D2" w:rsidRPr="005533D8" w:rsidRDefault="00BF57D2" w:rsidP="00BF57D2">
      <w:pPr>
        <w:numPr>
          <w:ilvl w:val="0"/>
          <w:numId w:val="7"/>
        </w:numPr>
        <w:spacing w:after="160"/>
        <w:rPr>
          <w:rFonts w:ascii="Georgia" w:hAnsi="Georgia"/>
          <w:sz w:val="22"/>
          <w:szCs w:val="22"/>
          <w:lang w:val="en-GB" w:eastAsia="en-GB"/>
        </w:rPr>
      </w:pPr>
      <w:r w:rsidRPr="005533D8">
        <w:rPr>
          <w:rFonts w:ascii="Georgia" w:hAnsi="Georgia"/>
          <w:sz w:val="22"/>
          <w:szCs w:val="22"/>
          <w:lang w:val="en-GB" w:eastAsia="en-GB"/>
        </w:rPr>
        <w:t>Signpost and coordinate external agency support for families</w:t>
      </w:r>
    </w:p>
    <w:p w14:paraId="7D8B21E7" w14:textId="77777777" w:rsidR="00BF57D2" w:rsidRPr="005533D8" w:rsidRDefault="00BF57D2" w:rsidP="00BF57D2">
      <w:pPr>
        <w:numPr>
          <w:ilvl w:val="0"/>
          <w:numId w:val="7"/>
        </w:numPr>
        <w:spacing w:after="160"/>
        <w:rPr>
          <w:rFonts w:ascii="Georgia" w:hAnsi="Georgia"/>
          <w:sz w:val="22"/>
          <w:szCs w:val="22"/>
          <w:lang w:val="en-GB" w:eastAsia="en-GB"/>
        </w:rPr>
      </w:pPr>
      <w:r w:rsidRPr="005533D8">
        <w:rPr>
          <w:rFonts w:ascii="Georgia" w:hAnsi="Georgia"/>
          <w:sz w:val="22"/>
          <w:szCs w:val="22"/>
          <w:lang w:val="en-GB" w:eastAsia="en-GB"/>
        </w:rPr>
        <w:t>Support parents/carers with paperwork, referrals and attend meetings to advocate on their behalf</w:t>
      </w:r>
    </w:p>
    <w:p w14:paraId="5DA099C5" w14:textId="77777777" w:rsidR="00BF57D2" w:rsidRPr="005533D8" w:rsidRDefault="00BF57D2" w:rsidP="00BF57D2">
      <w:pPr>
        <w:numPr>
          <w:ilvl w:val="0"/>
          <w:numId w:val="7"/>
        </w:numPr>
        <w:spacing w:after="160"/>
        <w:rPr>
          <w:rFonts w:ascii="Georgia" w:hAnsi="Georgia"/>
          <w:sz w:val="22"/>
          <w:szCs w:val="22"/>
          <w:lang w:val="en-GB" w:eastAsia="en-GB"/>
        </w:rPr>
      </w:pPr>
      <w:r w:rsidRPr="005533D8">
        <w:rPr>
          <w:rFonts w:ascii="Georgia" w:hAnsi="Georgia"/>
          <w:sz w:val="22"/>
          <w:szCs w:val="22"/>
          <w:lang w:val="en-GB" w:eastAsia="en-GB"/>
        </w:rPr>
        <w:t>Maintain accurate and professional records to support referrals and multi-agency working</w:t>
      </w:r>
    </w:p>
    <w:p w14:paraId="75380855" w14:textId="77777777" w:rsidR="00BF57D2" w:rsidRPr="005533D8" w:rsidRDefault="00BF57D2" w:rsidP="00BF57D2">
      <w:pPr>
        <w:numPr>
          <w:ilvl w:val="0"/>
          <w:numId w:val="7"/>
        </w:numPr>
        <w:spacing w:after="160"/>
        <w:rPr>
          <w:rFonts w:ascii="Georgia" w:hAnsi="Georgia"/>
          <w:sz w:val="22"/>
          <w:szCs w:val="22"/>
          <w:lang w:val="en-GB" w:eastAsia="en-GB"/>
        </w:rPr>
      </w:pPr>
      <w:r w:rsidRPr="005533D8">
        <w:rPr>
          <w:rFonts w:ascii="Georgia" w:hAnsi="Georgia"/>
          <w:sz w:val="22"/>
          <w:szCs w:val="22"/>
          <w:lang w:val="en-GB" w:eastAsia="en-GB"/>
        </w:rPr>
        <w:t>Collaborate with school leaders and teachers to help resolve issues impacting children’s progress</w:t>
      </w:r>
    </w:p>
    <w:p w14:paraId="01A4A90E" w14:textId="77777777" w:rsidR="00BF57D2" w:rsidRPr="005533D8" w:rsidRDefault="00BF57D2" w:rsidP="00BF57D2">
      <w:pPr>
        <w:numPr>
          <w:ilvl w:val="0"/>
          <w:numId w:val="7"/>
        </w:numPr>
        <w:spacing w:after="160"/>
        <w:rPr>
          <w:rFonts w:ascii="Georgia" w:hAnsi="Georgia"/>
          <w:sz w:val="22"/>
          <w:szCs w:val="22"/>
          <w:lang w:val="en-GB" w:eastAsia="en-GB"/>
        </w:rPr>
      </w:pPr>
      <w:r w:rsidRPr="005533D8">
        <w:rPr>
          <w:rFonts w:ascii="Georgia" w:hAnsi="Georgia"/>
          <w:sz w:val="22"/>
          <w:szCs w:val="22"/>
          <w:lang w:val="en-GB" w:eastAsia="en-GB"/>
        </w:rPr>
        <w:t>Engage in ongoing professional development to remain current with best practices</w:t>
      </w:r>
    </w:p>
    <w:p w14:paraId="24F64173" w14:textId="77777777" w:rsidR="00BF57D2" w:rsidRPr="005533D8" w:rsidRDefault="00BF57D2" w:rsidP="00BF57D2">
      <w:pPr>
        <w:numPr>
          <w:ilvl w:val="0"/>
          <w:numId w:val="7"/>
        </w:numPr>
        <w:spacing w:after="160"/>
        <w:rPr>
          <w:rFonts w:ascii="Georgia" w:hAnsi="Georgia"/>
          <w:sz w:val="22"/>
          <w:szCs w:val="22"/>
          <w:lang w:val="en-GB" w:eastAsia="en-GB"/>
        </w:rPr>
      </w:pPr>
      <w:r w:rsidRPr="005533D8">
        <w:rPr>
          <w:rFonts w:ascii="Georgia" w:hAnsi="Georgia"/>
          <w:sz w:val="22"/>
          <w:szCs w:val="22"/>
          <w:lang w:val="en-GB" w:eastAsia="en-GB"/>
        </w:rPr>
        <w:t>Build and maintain strong partnerships with external agencies and professionals</w:t>
      </w:r>
    </w:p>
    <w:p w14:paraId="16399792" w14:textId="77777777" w:rsidR="00BF57D2" w:rsidRPr="00D74F4B" w:rsidRDefault="00BF57D2" w:rsidP="00BF57D2">
      <w:pPr>
        <w:numPr>
          <w:ilvl w:val="0"/>
          <w:numId w:val="7"/>
        </w:numPr>
        <w:spacing w:after="160"/>
        <w:rPr>
          <w:rFonts w:ascii="Georgia" w:hAnsi="Georgia"/>
          <w:sz w:val="22"/>
          <w:szCs w:val="22"/>
          <w:lang w:val="en-GB" w:eastAsia="en-GB"/>
        </w:rPr>
      </w:pPr>
      <w:r w:rsidRPr="005533D8">
        <w:rPr>
          <w:rFonts w:ascii="Georgia" w:hAnsi="Georgia"/>
          <w:sz w:val="22"/>
          <w:szCs w:val="22"/>
          <w:lang w:val="en-GB" w:eastAsia="en-GB"/>
        </w:rPr>
        <w:t>Promote positive change by empowering parents/carers and children to build resilience and independence</w:t>
      </w:r>
    </w:p>
    <w:p w14:paraId="3A788342" w14:textId="77777777" w:rsidR="00BF57D2" w:rsidRDefault="00BF57D2" w:rsidP="00BF57D2">
      <w:pPr>
        <w:spacing w:before="240" w:after="120"/>
        <w:rPr>
          <w:rFonts w:ascii="Georgia" w:hAnsi="Georgia"/>
          <w:b/>
          <w:bCs/>
          <w:color w:val="7030A0"/>
          <w:sz w:val="22"/>
          <w:szCs w:val="22"/>
        </w:rPr>
      </w:pPr>
    </w:p>
    <w:p w14:paraId="3C505A8C" w14:textId="77777777" w:rsidR="00BF57D2" w:rsidRPr="00A6158F" w:rsidRDefault="00BF57D2" w:rsidP="00BF57D2">
      <w:pPr>
        <w:spacing w:before="240" w:after="120"/>
        <w:rPr>
          <w:rFonts w:ascii="Georgia" w:hAnsi="Georgia"/>
          <w:b/>
          <w:bCs/>
          <w:color w:val="7030A0"/>
          <w:sz w:val="22"/>
          <w:szCs w:val="22"/>
        </w:rPr>
      </w:pPr>
      <w:r w:rsidRPr="00A6158F">
        <w:rPr>
          <w:rFonts w:ascii="Georgia" w:hAnsi="Georgia"/>
          <w:b/>
          <w:bCs/>
          <w:color w:val="7030A0"/>
          <w:sz w:val="22"/>
          <w:szCs w:val="22"/>
        </w:rPr>
        <w:lastRenderedPageBreak/>
        <w:t>Liaison</w:t>
      </w:r>
    </w:p>
    <w:p w14:paraId="71AE8DAA" w14:textId="77777777" w:rsidR="00BF57D2" w:rsidRPr="009B43EA" w:rsidRDefault="00BF57D2" w:rsidP="00BF57D2">
      <w:pPr>
        <w:pStyle w:val="p5"/>
        <w:numPr>
          <w:ilvl w:val="0"/>
          <w:numId w:val="2"/>
        </w:numPr>
        <w:tabs>
          <w:tab w:val="left" w:pos="780"/>
        </w:tabs>
        <w:rPr>
          <w:rFonts w:ascii="Georgia" w:hAnsi="Georgia"/>
          <w:sz w:val="22"/>
          <w:szCs w:val="22"/>
        </w:rPr>
      </w:pPr>
      <w:r w:rsidRPr="009B43EA">
        <w:rPr>
          <w:rFonts w:ascii="Georgia" w:hAnsi="Georgia"/>
          <w:sz w:val="22"/>
          <w:szCs w:val="22"/>
        </w:rPr>
        <w:t>Attend school pastoral and multi-disciplinary team (MDT) meetings, contributing to planning and actions</w:t>
      </w:r>
    </w:p>
    <w:p w14:paraId="507DA6AC" w14:textId="77777777" w:rsidR="00BF57D2" w:rsidRPr="009B43EA" w:rsidRDefault="00BF57D2" w:rsidP="00BF57D2">
      <w:pPr>
        <w:pStyle w:val="p5"/>
        <w:numPr>
          <w:ilvl w:val="0"/>
          <w:numId w:val="2"/>
        </w:numPr>
        <w:tabs>
          <w:tab w:val="left" w:pos="780"/>
        </w:tabs>
        <w:rPr>
          <w:rFonts w:ascii="Georgia" w:hAnsi="Georgia"/>
          <w:sz w:val="22"/>
          <w:szCs w:val="22"/>
        </w:rPr>
      </w:pPr>
      <w:r w:rsidRPr="009B43EA">
        <w:rPr>
          <w:rFonts w:ascii="Georgia" w:hAnsi="Georgia"/>
          <w:sz w:val="22"/>
          <w:szCs w:val="22"/>
        </w:rPr>
        <w:t>Liaise with community and external agencies to support the wellbeing of children</w:t>
      </w:r>
    </w:p>
    <w:p w14:paraId="7F6FEE52" w14:textId="77777777" w:rsidR="00BF57D2" w:rsidRPr="009B43EA" w:rsidRDefault="00BF57D2" w:rsidP="00BF57D2">
      <w:pPr>
        <w:pStyle w:val="p5"/>
        <w:numPr>
          <w:ilvl w:val="0"/>
          <w:numId w:val="2"/>
        </w:numPr>
        <w:tabs>
          <w:tab w:val="left" w:pos="780"/>
        </w:tabs>
        <w:rPr>
          <w:rFonts w:ascii="Georgia" w:hAnsi="Georgia"/>
          <w:sz w:val="22"/>
          <w:szCs w:val="22"/>
        </w:rPr>
      </w:pPr>
      <w:r w:rsidRPr="009B43EA">
        <w:rPr>
          <w:rFonts w:ascii="Georgia" w:hAnsi="Georgia"/>
          <w:sz w:val="22"/>
          <w:szCs w:val="22"/>
        </w:rPr>
        <w:t>Maintain regular communication with parents/carers to ensure continuity of support and act as a trusted link between home and school</w:t>
      </w:r>
    </w:p>
    <w:p w14:paraId="0416B7D4" w14:textId="77777777" w:rsidR="00BF57D2" w:rsidRPr="00A6158F" w:rsidRDefault="00BF57D2" w:rsidP="00BF57D2">
      <w:pPr>
        <w:spacing w:before="240" w:after="120"/>
        <w:rPr>
          <w:rFonts w:ascii="Georgia" w:hAnsi="Georgia"/>
          <w:b/>
          <w:bCs/>
          <w:color w:val="7030A0"/>
          <w:sz w:val="22"/>
          <w:szCs w:val="22"/>
        </w:rPr>
      </w:pPr>
      <w:r>
        <w:rPr>
          <w:rFonts w:ascii="Georgia" w:hAnsi="Georgia"/>
          <w:b/>
          <w:bCs/>
          <w:color w:val="7030A0"/>
          <w:sz w:val="22"/>
          <w:szCs w:val="22"/>
        </w:rPr>
        <w:t>M</w:t>
      </w:r>
      <w:r w:rsidRPr="00A6158F">
        <w:rPr>
          <w:rFonts w:ascii="Georgia" w:hAnsi="Georgia"/>
          <w:b/>
          <w:bCs/>
          <w:color w:val="7030A0"/>
          <w:sz w:val="22"/>
          <w:szCs w:val="22"/>
        </w:rPr>
        <w:t>onitoring and Evaluation</w:t>
      </w:r>
    </w:p>
    <w:p w14:paraId="7696F330" w14:textId="77777777" w:rsidR="00BF57D2" w:rsidRPr="0021134A" w:rsidRDefault="00BF57D2" w:rsidP="00BF57D2">
      <w:pPr>
        <w:numPr>
          <w:ilvl w:val="0"/>
          <w:numId w:val="2"/>
        </w:numPr>
        <w:autoSpaceDE w:val="0"/>
        <w:autoSpaceDN w:val="0"/>
        <w:adjustRightInd w:val="0"/>
        <w:spacing w:line="276" w:lineRule="auto"/>
        <w:contextualSpacing/>
        <w:rPr>
          <w:rFonts w:ascii="Georgia" w:eastAsia="Times New Roman" w:hAnsi="Georgia"/>
          <w:sz w:val="22"/>
          <w:szCs w:val="22"/>
          <w:lang w:val="en-GB"/>
        </w:rPr>
      </w:pPr>
      <w:r w:rsidRPr="0021134A">
        <w:rPr>
          <w:rFonts w:ascii="Georgia" w:eastAsia="Times New Roman" w:hAnsi="Georgia"/>
          <w:sz w:val="22"/>
          <w:szCs w:val="22"/>
          <w:lang w:val="en-GB"/>
        </w:rPr>
        <w:t>Track the progress of families on your caseload, evaluating the impact of support provided</w:t>
      </w:r>
    </w:p>
    <w:p w14:paraId="17FC7AF7" w14:textId="77777777" w:rsidR="00BF57D2" w:rsidRPr="0021134A" w:rsidRDefault="00BF57D2" w:rsidP="00BF57D2">
      <w:pPr>
        <w:numPr>
          <w:ilvl w:val="0"/>
          <w:numId w:val="2"/>
        </w:numPr>
        <w:autoSpaceDE w:val="0"/>
        <w:autoSpaceDN w:val="0"/>
        <w:adjustRightInd w:val="0"/>
        <w:spacing w:line="276" w:lineRule="auto"/>
        <w:contextualSpacing/>
        <w:rPr>
          <w:rFonts w:ascii="Georgia" w:eastAsia="Times New Roman" w:hAnsi="Georgia"/>
          <w:sz w:val="22"/>
          <w:szCs w:val="22"/>
          <w:lang w:val="en-GB"/>
        </w:rPr>
      </w:pPr>
      <w:r w:rsidRPr="0021134A">
        <w:rPr>
          <w:rFonts w:ascii="Georgia" w:eastAsia="Times New Roman" w:hAnsi="Georgia"/>
          <w:sz w:val="22"/>
          <w:szCs w:val="22"/>
          <w:lang w:val="en-GB"/>
        </w:rPr>
        <w:t>Monitor the emotional wellbeing and development of children using inclusion data</w:t>
      </w:r>
    </w:p>
    <w:p w14:paraId="4C061964" w14:textId="77777777" w:rsidR="00BF57D2" w:rsidRPr="00AB2A52" w:rsidRDefault="00BF57D2" w:rsidP="00BF57D2">
      <w:pPr>
        <w:numPr>
          <w:ilvl w:val="0"/>
          <w:numId w:val="2"/>
        </w:numPr>
        <w:autoSpaceDE w:val="0"/>
        <w:autoSpaceDN w:val="0"/>
        <w:adjustRightInd w:val="0"/>
        <w:spacing w:line="276" w:lineRule="auto"/>
        <w:contextualSpacing/>
        <w:rPr>
          <w:rFonts w:ascii="Georgia" w:eastAsia="Times New Roman" w:hAnsi="Georgia"/>
          <w:sz w:val="22"/>
          <w:szCs w:val="22"/>
          <w:lang w:val="en-GB"/>
        </w:rPr>
      </w:pPr>
      <w:r w:rsidRPr="0021134A">
        <w:rPr>
          <w:rFonts w:ascii="Georgia" w:eastAsia="Times New Roman" w:hAnsi="Georgia"/>
          <w:sz w:val="22"/>
          <w:szCs w:val="22"/>
          <w:lang w:val="en-GB"/>
        </w:rPr>
        <w:t>Track attendance, behaviour, and achievement of identified children</w:t>
      </w:r>
    </w:p>
    <w:p w14:paraId="2108EBFE" w14:textId="77777777" w:rsidR="00BF57D2" w:rsidRPr="00A6158F" w:rsidRDefault="00BF57D2" w:rsidP="00BF57D2">
      <w:pPr>
        <w:pStyle w:val="p5"/>
        <w:widowControl/>
        <w:tabs>
          <w:tab w:val="left" w:pos="780"/>
        </w:tabs>
        <w:spacing w:before="240" w:after="120"/>
        <w:ind w:left="0" w:firstLine="0"/>
        <w:rPr>
          <w:rFonts w:ascii="Georgia" w:hAnsi="Georgia"/>
          <w:b/>
          <w:color w:val="7030A0"/>
          <w:sz w:val="22"/>
          <w:szCs w:val="22"/>
        </w:rPr>
      </w:pPr>
      <w:r w:rsidRPr="00A6158F">
        <w:rPr>
          <w:rFonts w:ascii="Georgia" w:hAnsi="Georgia"/>
          <w:b/>
          <w:color w:val="7030A0"/>
          <w:sz w:val="22"/>
          <w:szCs w:val="22"/>
        </w:rPr>
        <w:t>Other</w:t>
      </w:r>
    </w:p>
    <w:p w14:paraId="6E5240DE" w14:textId="77777777" w:rsidR="00BF57D2" w:rsidRDefault="00BF57D2" w:rsidP="00BF57D2">
      <w:pPr>
        <w:numPr>
          <w:ilvl w:val="0"/>
          <w:numId w:val="6"/>
        </w:numPr>
        <w:autoSpaceDE w:val="0"/>
        <w:autoSpaceDN w:val="0"/>
        <w:adjustRightInd w:val="0"/>
        <w:spacing w:line="276" w:lineRule="auto"/>
        <w:contextualSpacing/>
        <w:rPr>
          <w:rFonts w:ascii="Georgia" w:eastAsia="Times New Roman" w:hAnsi="Georgia"/>
          <w:sz w:val="22"/>
          <w:szCs w:val="22"/>
        </w:rPr>
      </w:pPr>
      <w:r w:rsidRPr="00A6158F">
        <w:rPr>
          <w:rFonts w:ascii="Georgia" w:eastAsia="Times New Roman" w:hAnsi="Georgia"/>
          <w:sz w:val="22"/>
          <w:szCs w:val="22"/>
        </w:rPr>
        <w:t>Carry out other reasonable tasks as directed by Executive Headteacher</w:t>
      </w:r>
    </w:p>
    <w:p w14:paraId="7B03DADC" w14:textId="77777777" w:rsidR="00BF57D2" w:rsidRDefault="00BF57D2" w:rsidP="00BF57D2">
      <w:pPr>
        <w:autoSpaceDE w:val="0"/>
        <w:autoSpaceDN w:val="0"/>
        <w:adjustRightInd w:val="0"/>
        <w:spacing w:line="276" w:lineRule="auto"/>
        <w:contextualSpacing/>
        <w:rPr>
          <w:rFonts w:ascii="Georgia" w:eastAsia="Times New Roman" w:hAnsi="Georgia"/>
          <w:sz w:val="22"/>
          <w:szCs w:val="22"/>
        </w:rPr>
      </w:pPr>
    </w:p>
    <w:p w14:paraId="5DF01FEF" w14:textId="77777777" w:rsidR="00BF57D2" w:rsidRPr="00A6158F" w:rsidRDefault="00BF57D2" w:rsidP="00BF57D2">
      <w:pPr>
        <w:pageBreakBefore/>
        <w:autoSpaceDE w:val="0"/>
        <w:autoSpaceDN w:val="0"/>
        <w:adjustRightInd w:val="0"/>
        <w:spacing w:line="276" w:lineRule="auto"/>
        <w:contextualSpacing/>
        <w:rPr>
          <w:rFonts w:ascii="Georgia" w:hAnsi="Georgia"/>
          <w:color w:val="7030A0"/>
          <w:sz w:val="22"/>
          <w:szCs w:val="22"/>
        </w:rPr>
      </w:pPr>
      <w:r w:rsidRPr="00A6158F">
        <w:rPr>
          <w:rFonts w:ascii="Georgia" w:hAnsi="Georgia"/>
          <w:b/>
          <w:bCs/>
          <w:color w:val="7030A0"/>
          <w:sz w:val="22"/>
          <w:szCs w:val="22"/>
        </w:rPr>
        <w:lastRenderedPageBreak/>
        <w:t xml:space="preserve">Person Specification: </w:t>
      </w:r>
      <w:r w:rsidRPr="00A6158F">
        <w:rPr>
          <w:rFonts w:ascii="Georgia" w:hAnsi="Georgia" w:cs="Gill Sans MT"/>
          <w:b/>
          <w:bCs/>
          <w:color w:val="7030A0"/>
          <w:sz w:val="22"/>
          <w:szCs w:val="22"/>
        </w:rPr>
        <w:t>Home School Family Support Worker</w:t>
      </w:r>
    </w:p>
    <w:p w14:paraId="6005F0F5" w14:textId="77777777" w:rsidR="00BF57D2" w:rsidRPr="00A6158F" w:rsidRDefault="00BF57D2" w:rsidP="00BF57D2">
      <w:pPr>
        <w:spacing w:before="240" w:after="120"/>
        <w:jc w:val="both"/>
        <w:rPr>
          <w:rFonts w:ascii="Georgia" w:eastAsia="Times New Roman" w:hAnsi="Georgia"/>
          <w:b/>
          <w:color w:val="7030A0"/>
          <w:sz w:val="22"/>
          <w:szCs w:val="22"/>
          <w:lang w:eastAsia="en-GB"/>
        </w:rPr>
      </w:pPr>
      <w:r w:rsidRPr="00A6158F">
        <w:rPr>
          <w:rFonts w:ascii="Georgia" w:eastAsia="Times New Roman" w:hAnsi="Georgia"/>
          <w:b/>
          <w:color w:val="7030A0"/>
          <w:sz w:val="22"/>
          <w:szCs w:val="22"/>
          <w:lang w:eastAsia="en-GB"/>
        </w:rPr>
        <w:t xml:space="preserve">Qualification Criteria </w:t>
      </w:r>
    </w:p>
    <w:p w14:paraId="5EF9DEBD" w14:textId="77777777" w:rsidR="00BF57D2" w:rsidRPr="00A6158F" w:rsidRDefault="00BF57D2" w:rsidP="00BF57D2">
      <w:pPr>
        <w:pStyle w:val="TNR12"/>
        <w:numPr>
          <w:ilvl w:val="0"/>
          <w:numId w:val="3"/>
        </w:numPr>
        <w:spacing w:line="276" w:lineRule="auto"/>
        <w:rPr>
          <w:rFonts w:ascii="Georgia" w:hAnsi="Georgia"/>
          <w:sz w:val="22"/>
          <w:szCs w:val="22"/>
        </w:rPr>
      </w:pPr>
      <w:r w:rsidRPr="00A6158F">
        <w:rPr>
          <w:rFonts w:ascii="Georgia" w:hAnsi="Georgia"/>
          <w:sz w:val="22"/>
          <w:szCs w:val="22"/>
        </w:rPr>
        <w:t>Right to work in the UK</w:t>
      </w:r>
    </w:p>
    <w:p w14:paraId="32E2DC8A" w14:textId="77777777" w:rsidR="00BF57D2" w:rsidRPr="00A6158F" w:rsidRDefault="00BF57D2" w:rsidP="00BF57D2">
      <w:pPr>
        <w:pStyle w:val="TNR12"/>
        <w:numPr>
          <w:ilvl w:val="0"/>
          <w:numId w:val="3"/>
        </w:numPr>
        <w:spacing w:line="276" w:lineRule="auto"/>
        <w:rPr>
          <w:rFonts w:ascii="Georgia" w:hAnsi="Georgia"/>
          <w:sz w:val="22"/>
          <w:szCs w:val="22"/>
        </w:rPr>
      </w:pPr>
      <w:r w:rsidRPr="00A6158F">
        <w:rPr>
          <w:rFonts w:ascii="Georgia" w:hAnsi="Georgia"/>
          <w:sz w:val="22"/>
          <w:szCs w:val="22"/>
        </w:rPr>
        <w:t>Good Literacy and numeracy – GCSE Maths and English or equivalent</w:t>
      </w:r>
    </w:p>
    <w:p w14:paraId="443378D8" w14:textId="77777777" w:rsidR="00BF57D2" w:rsidRPr="00A6158F" w:rsidRDefault="00BF57D2" w:rsidP="00BF57D2">
      <w:pPr>
        <w:pStyle w:val="TNR12"/>
        <w:numPr>
          <w:ilvl w:val="0"/>
          <w:numId w:val="3"/>
        </w:numPr>
        <w:spacing w:line="276" w:lineRule="auto"/>
        <w:rPr>
          <w:rFonts w:ascii="Georgia" w:hAnsi="Georgia"/>
          <w:sz w:val="22"/>
          <w:szCs w:val="22"/>
        </w:rPr>
      </w:pPr>
      <w:r>
        <w:rPr>
          <w:rFonts w:ascii="Georgia" w:hAnsi="Georgia"/>
          <w:sz w:val="22"/>
          <w:szCs w:val="22"/>
        </w:rPr>
        <w:t>R</w:t>
      </w:r>
      <w:r w:rsidRPr="00A6158F">
        <w:rPr>
          <w:rFonts w:ascii="Georgia" w:hAnsi="Georgia"/>
          <w:sz w:val="22"/>
          <w:szCs w:val="22"/>
        </w:rPr>
        <w:t>elevant school-based qualifications desirable</w:t>
      </w:r>
    </w:p>
    <w:p w14:paraId="05AFC0BA" w14:textId="77777777" w:rsidR="00BF57D2" w:rsidRPr="00A6158F" w:rsidRDefault="00BF57D2" w:rsidP="00BF57D2">
      <w:pPr>
        <w:pStyle w:val="TNR12"/>
        <w:numPr>
          <w:ilvl w:val="0"/>
          <w:numId w:val="3"/>
        </w:numPr>
        <w:spacing w:line="276" w:lineRule="auto"/>
        <w:rPr>
          <w:rFonts w:ascii="Georgia" w:hAnsi="Georgia"/>
          <w:sz w:val="22"/>
          <w:szCs w:val="22"/>
        </w:rPr>
      </w:pPr>
      <w:r w:rsidRPr="00A6158F">
        <w:rPr>
          <w:rFonts w:ascii="Georgia" w:hAnsi="Georgia"/>
          <w:sz w:val="22"/>
          <w:szCs w:val="22"/>
        </w:rPr>
        <w:t>School nurse/medical qualification – highly desirable</w:t>
      </w:r>
    </w:p>
    <w:p w14:paraId="42815345" w14:textId="77777777" w:rsidR="00BF57D2" w:rsidRPr="00A6158F" w:rsidRDefault="00BF57D2" w:rsidP="00BF57D2">
      <w:pPr>
        <w:spacing w:before="240" w:after="120"/>
        <w:rPr>
          <w:rFonts w:ascii="Georgia" w:hAnsi="Georgia"/>
          <w:b/>
          <w:color w:val="7030A0"/>
          <w:sz w:val="22"/>
          <w:szCs w:val="22"/>
        </w:rPr>
      </w:pPr>
      <w:r w:rsidRPr="00A6158F">
        <w:rPr>
          <w:rFonts w:ascii="Georgia" w:hAnsi="Georgia"/>
          <w:b/>
          <w:color w:val="7030A0"/>
          <w:sz w:val="22"/>
          <w:szCs w:val="22"/>
        </w:rPr>
        <w:t>Knowledge, Skills and Experience</w:t>
      </w:r>
    </w:p>
    <w:p w14:paraId="766464A4" w14:textId="77777777" w:rsidR="00BF57D2" w:rsidRPr="00A6158F" w:rsidRDefault="00BF57D2" w:rsidP="00BF57D2">
      <w:pPr>
        <w:pStyle w:val="p5"/>
        <w:numPr>
          <w:ilvl w:val="0"/>
          <w:numId w:val="4"/>
        </w:numPr>
        <w:tabs>
          <w:tab w:val="left" w:pos="780"/>
        </w:tabs>
        <w:rPr>
          <w:rFonts w:ascii="Georgia" w:hAnsi="Georgia"/>
          <w:sz w:val="22"/>
          <w:szCs w:val="22"/>
        </w:rPr>
      </w:pPr>
      <w:r w:rsidRPr="00A6158F">
        <w:rPr>
          <w:rFonts w:ascii="Georgia" w:hAnsi="Georgia"/>
          <w:sz w:val="22"/>
          <w:szCs w:val="22"/>
        </w:rPr>
        <w:t xml:space="preserve">Experience of establishing effective, appropriate relationships with hard to reach and vulnerable children and their families, stakeholders and the wider community </w:t>
      </w:r>
    </w:p>
    <w:p w14:paraId="0475DAF9" w14:textId="77777777" w:rsidR="00BF57D2" w:rsidRPr="00A6158F" w:rsidRDefault="00BF57D2" w:rsidP="00BF57D2">
      <w:pPr>
        <w:pStyle w:val="p5"/>
        <w:widowControl/>
        <w:numPr>
          <w:ilvl w:val="0"/>
          <w:numId w:val="4"/>
        </w:numPr>
        <w:tabs>
          <w:tab w:val="left" w:pos="780"/>
        </w:tabs>
        <w:rPr>
          <w:rFonts w:ascii="Georgia" w:hAnsi="Georgia"/>
          <w:sz w:val="22"/>
          <w:szCs w:val="22"/>
        </w:rPr>
      </w:pPr>
      <w:r w:rsidRPr="00A6158F">
        <w:rPr>
          <w:rFonts w:ascii="Georgia" w:hAnsi="Georgia"/>
          <w:sz w:val="22"/>
          <w:szCs w:val="22"/>
        </w:rPr>
        <w:t xml:space="preserve">Experience of working effectively with vulnerable children, their families and other stakeholders within and outside of a school community </w:t>
      </w:r>
    </w:p>
    <w:p w14:paraId="385E2B72" w14:textId="77777777" w:rsidR="00BF57D2" w:rsidRPr="00A6158F" w:rsidRDefault="00BF57D2" w:rsidP="00BF57D2">
      <w:pPr>
        <w:pStyle w:val="p5"/>
        <w:widowControl/>
        <w:numPr>
          <w:ilvl w:val="0"/>
          <w:numId w:val="4"/>
        </w:numPr>
        <w:tabs>
          <w:tab w:val="left" w:pos="780"/>
        </w:tabs>
        <w:rPr>
          <w:rFonts w:ascii="Georgia" w:hAnsi="Georgia"/>
          <w:sz w:val="22"/>
          <w:szCs w:val="22"/>
        </w:rPr>
      </w:pPr>
      <w:r w:rsidRPr="00A6158F">
        <w:rPr>
          <w:rFonts w:ascii="Georgia" w:hAnsi="Georgia"/>
          <w:sz w:val="22"/>
          <w:szCs w:val="22"/>
        </w:rPr>
        <w:t>Excellent communication and interpersonal skills and the ability to maintain effective working relationships with a variety of stakeholders</w:t>
      </w:r>
    </w:p>
    <w:p w14:paraId="0FB5759B" w14:textId="77777777" w:rsidR="00BF57D2" w:rsidRPr="00A6158F" w:rsidRDefault="00BF57D2" w:rsidP="00BF57D2">
      <w:pPr>
        <w:pStyle w:val="p5"/>
        <w:widowControl/>
        <w:numPr>
          <w:ilvl w:val="0"/>
          <w:numId w:val="4"/>
        </w:numPr>
        <w:tabs>
          <w:tab w:val="left" w:pos="780"/>
        </w:tabs>
        <w:rPr>
          <w:rFonts w:ascii="Georgia" w:hAnsi="Georgia"/>
          <w:sz w:val="22"/>
          <w:szCs w:val="22"/>
        </w:rPr>
      </w:pPr>
      <w:r w:rsidRPr="00A6158F">
        <w:rPr>
          <w:rFonts w:ascii="Georgia" w:hAnsi="Georgia"/>
          <w:sz w:val="22"/>
          <w:szCs w:val="22"/>
        </w:rPr>
        <w:t>Able to work positively with families and to engage their support in improving attendance</w:t>
      </w:r>
      <w:r>
        <w:rPr>
          <w:rFonts w:ascii="Georgia" w:hAnsi="Georgia"/>
          <w:sz w:val="22"/>
          <w:szCs w:val="22"/>
        </w:rPr>
        <w:t xml:space="preserve">, </w:t>
      </w:r>
      <w:r w:rsidRPr="00A6158F">
        <w:rPr>
          <w:rFonts w:ascii="Georgia" w:hAnsi="Georgia"/>
          <w:sz w:val="22"/>
          <w:szCs w:val="22"/>
        </w:rPr>
        <w:t xml:space="preserve">behaviour </w:t>
      </w:r>
      <w:r>
        <w:rPr>
          <w:rFonts w:ascii="Georgia" w:hAnsi="Georgia"/>
          <w:sz w:val="22"/>
          <w:szCs w:val="22"/>
        </w:rPr>
        <w:t>and other barriers for</w:t>
      </w:r>
      <w:r w:rsidRPr="00A6158F">
        <w:rPr>
          <w:rFonts w:ascii="Georgia" w:hAnsi="Georgia"/>
          <w:sz w:val="22"/>
          <w:szCs w:val="22"/>
        </w:rPr>
        <w:t xml:space="preserve"> children</w:t>
      </w:r>
    </w:p>
    <w:p w14:paraId="3F6D6FD5" w14:textId="77777777" w:rsidR="00BF57D2" w:rsidRPr="00A6158F" w:rsidRDefault="00BF57D2" w:rsidP="00BF57D2">
      <w:pPr>
        <w:shd w:val="clear" w:color="auto" w:fill="FFFFFF"/>
        <w:tabs>
          <w:tab w:val="left" w:pos="276"/>
        </w:tabs>
        <w:spacing w:before="240" w:after="120"/>
        <w:ind w:hanging="278"/>
        <w:jc w:val="both"/>
        <w:rPr>
          <w:rFonts w:ascii="Georgia" w:eastAsia="Times New Roman" w:hAnsi="Georgia"/>
          <w:b/>
          <w:bCs/>
          <w:color w:val="1F3864"/>
          <w:sz w:val="22"/>
          <w:szCs w:val="22"/>
          <w:lang w:eastAsia="en-GB"/>
        </w:rPr>
      </w:pPr>
      <w:r w:rsidRPr="00A6158F">
        <w:rPr>
          <w:rFonts w:ascii="Georgia" w:eastAsia="Times New Roman" w:hAnsi="Georgia"/>
          <w:b/>
          <w:bCs/>
          <w:color w:val="1F3864"/>
          <w:sz w:val="22"/>
          <w:szCs w:val="22"/>
          <w:lang w:eastAsia="en-GB"/>
        </w:rPr>
        <w:tab/>
      </w:r>
      <w:r w:rsidRPr="00A6158F">
        <w:rPr>
          <w:rFonts w:ascii="Georgia" w:eastAsia="Times New Roman" w:hAnsi="Georgia"/>
          <w:b/>
          <w:bCs/>
          <w:color w:val="7030A0"/>
          <w:sz w:val="22"/>
          <w:szCs w:val="22"/>
          <w:lang w:eastAsia="en-GB"/>
        </w:rPr>
        <w:t>Personal Characteristics</w:t>
      </w:r>
    </w:p>
    <w:p w14:paraId="646824E1" w14:textId="77777777" w:rsidR="00BF57D2" w:rsidRDefault="00BF57D2" w:rsidP="00BF57D2">
      <w:pPr>
        <w:numPr>
          <w:ilvl w:val="0"/>
          <w:numId w:val="5"/>
        </w:numPr>
        <w:tabs>
          <w:tab w:val="left" w:pos="720"/>
        </w:tabs>
        <w:spacing w:line="276" w:lineRule="auto"/>
        <w:rPr>
          <w:rFonts w:ascii="Georgia" w:hAnsi="Georgia" w:cs="Arial"/>
          <w:sz w:val="22"/>
          <w:szCs w:val="22"/>
        </w:rPr>
      </w:pPr>
      <w:r>
        <w:rPr>
          <w:rFonts w:ascii="Georgia" w:hAnsi="Georgia" w:cs="Arial"/>
          <w:sz w:val="22"/>
          <w:szCs w:val="22"/>
        </w:rPr>
        <w:t>Values based practice</w:t>
      </w:r>
    </w:p>
    <w:p w14:paraId="0A5BB82A" w14:textId="77777777" w:rsidR="00BF57D2" w:rsidRPr="00A6158F" w:rsidRDefault="00BF57D2" w:rsidP="00BF57D2">
      <w:pPr>
        <w:numPr>
          <w:ilvl w:val="0"/>
          <w:numId w:val="5"/>
        </w:numPr>
        <w:tabs>
          <w:tab w:val="left" w:pos="720"/>
        </w:tabs>
        <w:spacing w:line="276" w:lineRule="auto"/>
        <w:rPr>
          <w:rFonts w:ascii="Georgia" w:hAnsi="Georgia" w:cs="Arial"/>
          <w:sz w:val="22"/>
          <w:szCs w:val="22"/>
        </w:rPr>
      </w:pPr>
      <w:r w:rsidRPr="00A6158F">
        <w:rPr>
          <w:rFonts w:ascii="Georgia" w:hAnsi="Georgia" w:cs="Arial"/>
          <w:sz w:val="22"/>
          <w:szCs w:val="22"/>
        </w:rPr>
        <w:t>Genuine passion for and a belief in the potential of every child</w:t>
      </w:r>
    </w:p>
    <w:p w14:paraId="7BB4D05D" w14:textId="77777777" w:rsidR="00BF57D2" w:rsidRPr="00A6158F" w:rsidRDefault="00BF57D2" w:rsidP="00BF57D2">
      <w:pPr>
        <w:numPr>
          <w:ilvl w:val="0"/>
          <w:numId w:val="5"/>
        </w:numPr>
        <w:tabs>
          <w:tab w:val="left" w:pos="720"/>
        </w:tabs>
        <w:spacing w:line="276" w:lineRule="auto"/>
        <w:rPr>
          <w:rFonts w:ascii="Georgia" w:hAnsi="Georgia" w:cs="Arial"/>
          <w:sz w:val="22"/>
          <w:szCs w:val="22"/>
        </w:rPr>
      </w:pPr>
      <w:r w:rsidRPr="00A6158F">
        <w:rPr>
          <w:rFonts w:ascii="Georgia" w:hAnsi="Georgia" w:cs="Arial"/>
          <w:sz w:val="22"/>
          <w:szCs w:val="22"/>
        </w:rPr>
        <w:t>Deep commitment to Ark’s mission of providing an excellent education to every child, regardless of background</w:t>
      </w:r>
    </w:p>
    <w:p w14:paraId="62AA66F6" w14:textId="77777777" w:rsidR="00BF57D2" w:rsidRPr="00A6158F" w:rsidRDefault="00BF57D2" w:rsidP="00BF57D2">
      <w:pPr>
        <w:pStyle w:val="p5"/>
        <w:widowControl/>
        <w:numPr>
          <w:ilvl w:val="0"/>
          <w:numId w:val="5"/>
        </w:numPr>
        <w:tabs>
          <w:tab w:val="left" w:pos="780"/>
        </w:tabs>
        <w:rPr>
          <w:rFonts w:ascii="Georgia" w:hAnsi="Georgia"/>
          <w:sz w:val="22"/>
          <w:szCs w:val="22"/>
        </w:rPr>
      </w:pPr>
      <w:r w:rsidRPr="00A6158F">
        <w:rPr>
          <w:rFonts w:ascii="Georgia" w:hAnsi="Georgia"/>
          <w:sz w:val="22"/>
          <w:szCs w:val="22"/>
        </w:rPr>
        <w:t>Positive, calm and caring nature</w:t>
      </w:r>
    </w:p>
    <w:p w14:paraId="3E3CC9DA" w14:textId="77777777" w:rsidR="00BF57D2" w:rsidRPr="00A6158F" w:rsidRDefault="00BF57D2" w:rsidP="00BF57D2">
      <w:pPr>
        <w:pStyle w:val="p5"/>
        <w:widowControl/>
        <w:numPr>
          <w:ilvl w:val="0"/>
          <w:numId w:val="5"/>
        </w:numPr>
        <w:tabs>
          <w:tab w:val="left" w:pos="780"/>
        </w:tabs>
        <w:rPr>
          <w:rFonts w:ascii="Georgia" w:hAnsi="Georgia"/>
          <w:sz w:val="22"/>
          <w:szCs w:val="22"/>
        </w:rPr>
      </w:pPr>
      <w:r w:rsidRPr="00A6158F">
        <w:rPr>
          <w:rFonts w:ascii="Georgia" w:hAnsi="Georgia"/>
          <w:sz w:val="22"/>
          <w:szCs w:val="22"/>
        </w:rPr>
        <w:t xml:space="preserve">Relational approach </w:t>
      </w:r>
    </w:p>
    <w:p w14:paraId="3D188BE8" w14:textId="77777777" w:rsidR="00BF57D2" w:rsidRPr="00A6158F" w:rsidRDefault="00BF57D2" w:rsidP="00BF57D2">
      <w:pPr>
        <w:pStyle w:val="p5"/>
        <w:widowControl/>
        <w:numPr>
          <w:ilvl w:val="0"/>
          <w:numId w:val="5"/>
        </w:numPr>
        <w:tabs>
          <w:tab w:val="left" w:pos="780"/>
        </w:tabs>
        <w:rPr>
          <w:rFonts w:ascii="Georgia" w:hAnsi="Georgia"/>
          <w:sz w:val="22"/>
          <w:szCs w:val="22"/>
        </w:rPr>
      </w:pPr>
      <w:r w:rsidRPr="00A6158F">
        <w:rPr>
          <w:rFonts w:ascii="Georgia" w:hAnsi="Georgia"/>
          <w:sz w:val="22"/>
          <w:szCs w:val="22"/>
        </w:rPr>
        <w:t>Able to work on own initiative</w:t>
      </w:r>
      <w:r>
        <w:rPr>
          <w:rFonts w:ascii="Georgia" w:hAnsi="Georgia"/>
          <w:sz w:val="22"/>
          <w:szCs w:val="22"/>
        </w:rPr>
        <w:t xml:space="preserve"> and </w:t>
      </w:r>
      <w:r w:rsidRPr="00A6158F">
        <w:rPr>
          <w:rFonts w:ascii="Georgia" w:hAnsi="Georgia"/>
          <w:sz w:val="22"/>
          <w:szCs w:val="22"/>
        </w:rPr>
        <w:t>make good judg</w:t>
      </w:r>
      <w:r>
        <w:rPr>
          <w:rFonts w:ascii="Georgia" w:hAnsi="Georgia"/>
          <w:sz w:val="22"/>
          <w:szCs w:val="22"/>
        </w:rPr>
        <w:t>e</w:t>
      </w:r>
      <w:r w:rsidRPr="00A6158F">
        <w:rPr>
          <w:rFonts w:ascii="Georgia" w:hAnsi="Georgia"/>
          <w:sz w:val="22"/>
          <w:szCs w:val="22"/>
        </w:rPr>
        <w:t>ments</w:t>
      </w:r>
    </w:p>
    <w:p w14:paraId="71BC29B5" w14:textId="77777777" w:rsidR="00BF57D2" w:rsidRPr="00A6158F" w:rsidRDefault="00BF57D2" w:rsidP="00BF57D2">
      <w:pPr>
        <w:pStyle w:val="p5"/>
        <w:numPr>
          <w:ilvl w:val="0"/>
          <w:numId w:val="5"/>
        </w:numPr>
        <w:tabs>
          <w:tab w:val="left" w:pos="780"/>
        </w:tabs>
        <w:rPr>
          <w:rFonts w:ascii="Georgia" w:hAnsi="Georgia"/>
          <w:sz w:val="22"/>
          <w:szCs w:val="22"/>
        </w:rPr>
      </w:pPr>
      <w:r w:rsidRPr="00A6158F">
        <w:rPr>
          <w:rFonts w:ascii="Georgia" w:hAnsi="Georgia"/>
          <w:sz w:val="22"/>
          <w:szCs w:val="22"/>
        </w:rPr>
        <w:t>Work positively and effectively as part of a team</w:t>
      </w:r>
    </w:p>
    <w:p w14:paraId="5A98EA35" w14:textId="77777777" w:rsidR="00BF57D2" w:rsidRPr="00A6158F" w:rsidRDefault="00BF57D2" w:rsidP="00BF57D2">
      <w:pPr>
        <w:pStyle w:val="p5"/>
        <w:numPr>
          <w:ilvl w:val="0"/>
          <w:numId w:val="5"/>
        </w:numPr>
        <w:tabs>
          <w:tab w:val="left" w:pos="0"/>
          <w:tab w:val="left" w:pos="780"/>
        </w:tabs>
        <w:rPr>
          <w:rFonts w:ascii="Georgia" w:hAnsi="Georgia"/>
          <w:sz w:val="22"/>
          <w:szCs w:val="22"/>
        </w:rPr>
      </w:pPr>
      <w:r w:rsidRPr="00A6158F">
        <w:rPr>
          <w:rFonts w:ascii="Georgia" w:hAnsi="Georgia"/>
          <w:sz w:val="22"/>
          <w:szCs w:val="22"/>
        </w:rPr>
        <w:t>Demonstrate resilience, self-control and adaptability</w:t>
      </w:r>
    </w:p>
    <w:p w14:paraId="375DCAFF" w14:textId="77777777" w:rsidR="00BF57D2" w:rsidRPr="00A6158F" w:rsidRDefault="00BF57D2" w:rsidP="00BF57D2">
      <w:pPr>
        <w:pStyle w:val="p5"/>
        <w:numPr>
          <w:ilvl w:val="0"/>
          <w:numId w:val="5"/>
        </w:numPr>
        <w:tabs>
          <w:tab w:val="left" w:pos="780"/>
        </w:tabs>
        <w:rPr>
          <w:rFonts w:ascii="Georgia" w:hAnsi="Georgia"/>
          <w:sz w:val="22"/>
          <w:szCs w:val="22"/>
        </w:rPr>
      </w:pPr>
      <w:r w:rsidRPr="00A6158F">
        <w:rPr>
          <w:rFonts w:ascii="Georgia" w:hAnsi="Georgia"/>
          <w:sz w:val="22"/>
          <w:szCs w:val="22"/>
        </w:rPr>
        <w:t>Maintain confidentiality and discretion at all times</w:t>
      </w:r>
    </w:p>
    <w:p w14:paraId="24416704" w14:textId="77777777" w:rsidR="00BF57D2" w:rsidRPr="00A6158F" w:rsidRDefault="00BF57D2" w:rsidP="00BF57D2">
      <w:pPr>
        <w:shd w:val="clear" w:color="auto" w:fill="FFFFFF"/>
        <w:tabs>
          <w:tab w:val="left" w:pos="276"/>
        </w:tabs>
        <w:jc w:val="both"/>
        <w:rPr>
          <w:rFonts w:ascii="Georgia" w:eastAsia="Times New Roman" w:hAnsi="Georgia"/>
          <w:b/>
          <w:bCs/>
          <w:sz w:val="22"/>
          <w:szCs w:val="22"/>
          <w:lang w:eastAsia="en-GB"/>
        </w:rPr>
      </w:pPr>
    </w:p>
    <w:p w14:paraId="7C19B7C7" w14:textId="77777777" w:rsidR="00BF57D2" w:rsidRPr="00A6158F" w:rsidRDefault="00BF57D2" w:rsidP="00BF57D2">
      <w:pPr>
        <w:spacing w:after="120"/>
        <w:rPr>
          <w:rFonts w:ascii="Georgia" w:eastAsia="Times New Roman" w:hAnsi="Georgia"/>
          <w:b/>
          <w:color w:val="7030A0"/>
          <w:sz w:val="22"/>
          <w:szCs w:val="22"/>
        </w:rPr>
      </w:pPr>
      <w:r w:rsidRPr="00A6158F">
        <w:rPr>
          <w:rFonts w:ascii="Georgia" w:eastAsia="Times New Roman" w:hAnsi="Georgia"/>
          <w:b/>
          <w:color w:val="7030A0"/>
          <w:sz w:val="22"/>
          <w:szCs w:val="22"/>
        </w:rPr>
        <w:t xml:space="preserve">Other </w:t>
      </w:r>
    </w:p>
    <w:p w14:paraId="01AC3765" w14:textId="77777777" w:rsidR="00BF57D2" w:rsidRPr="00A6158F" w:rsidRDefault="00BF57D2" w:rsidP="00BF57D2">
      <w:pPr>
        <w:numPr>
          <w:ilvl w:val="0"/>
          <w:numId w:val="1"/>
        </w:numPr>
        <w:spacing w:line="276" w:lineRule="auto"/>
        <w:rPr>
          <w:rFonts w:ascii="Georgia" w:eastAsia="Times New Roman" w:hAnsi="Georgia" w:cs="Arial"/>
          <w:sz w:val="22"/>
          <w:szCs w:val="22"/>
        </w:rPr>
      </w:pPr>
      <w:r w:rsidRPr="00A6158F">
        <w:rPr>
          <w:rFonts w:ascii="Georgia" w:eastAsia="Times New Roman" w:hAnsi="Georgia" w:cs="Arial"/>
          <w:sz w:val="22"/>
          <w:szCs w:val="22"/>
        </w:rPr>
        <w:t>Commitment to equality of opportunity and the safeguarding and welfare of all pupils</w:t>
      </w:r>
    </w:p>
    <w:p w14:paraId="46D5D8F6" w14:textId="77777777" w:rsidR="00BF57D2" w:rsidRPr="00A6158F" w:rsidRDefault="00BF57D2" w:rsidP="00BF57D2">
      <w:pPr>
        <w:numPr>
          <w:ilvl w:val="0"/>
          <w:numId w:val="1"/>
        </w:numPr>
        <w:spacing w:line="276" w:lineRule="auto"/>
        <w:rPr>
          <w:rFonts w:ascii="Georgia" w:eastAsia="Times New Roman" w:hAnsi="Georgia" w:cs="Arial"/>
          <w:sz w:val="22"/>
          <w:szCs w:val="22"/>
        </w:rPr>
      </w:pPr>
      <w:r w:rsidRPr="00A6158F">
        <w:rPr>
          <w:rFonts w:ascii="Georgia" w:eastAsia="Times New Roman" w:hAnsi="Georgia" w:cs="Arial"/>
          <w:sz w:val="22"/>
          <w:szCs w:val="22"/>
        </w:rPr>
        <w:t>Willingness to undertake training</w:t>
      </w:r>
    </w:p>
    <w:p w14:paraId="14F122D9" w14:textId="77777777" w:rsidR="00BF57D2" w:rsidRPr="00A6158F" w:rsidRDefault="00BF57D2" w:rsidP="00BF57D2">
      <w:pPr>
        <w:numPr>
          <w:ilvl w:val="0"/>
          <w:numId w:val="1"/>
        </w:numPr>
        <w:rPr>
          <w:rFonts w:ascii="Georgia" w:eastAsia="Times New Roman" w:hAnsi="Georgia" w:cs="Arial"/>
          <w:sz w:val="22"/>
          <w:szCs w:val="22"/>
        </w:rPr>
      </w:pPr>
      <w:r w:rsidRPr="00A6158F">
        <w:rPr>
          <w:rFonts w:ascii="Georgia" w:eastAsia="Times New Roman" w:hAnsi="Georgia" w:cs="Arial"/>
          <w:sz w:val="22"/>
          <w:szCs w:val="22"/>
        </w:rPr>
        <w:t>This post is subject to an enhanced DBS check</w:t>
      </w:r>
    </w:p>
    <w:p w14:paraId="01D2A246" w14:textId="77777777" w:rsidR="00BF57D2" w:rsidRDefault="00BF57D2" w:rsidP="00BF57D2">
      <w:pPr>
        <w:ind w:left="360"/>
        <w:rPr>
          <w:rFonts w:ascii="Georgia" w:eastAsia="Times New Roman" w:hAnsi="Georgia" w:cs="Arial"/>
          <w:sz w:val="22"/>
          <w:szCs w:val="22"/>
        </w:rPr>
      </w:pPr>
    </w:p>
    <w:p w14:paraId="2F64F8C1" w14:textId="77777777" w:rsidR="002246FD" w:rsidRDefault="002246FD" w:rsidP="00BF57D2">
      <w:pPr>
        <w:ind w:left="360"/>
        <w:rPr>
          <w:rFonts w:ascii="Georgia" w:eastAsia="Times New Roman" w:hAnsi="Georgia" w:cs="Arial"/>
          <w:sz w:val="22"/>
          <w:szCs w:val="22"/>
        </w:rPr>
      </w:pPr>
    </w:p>
    <w:p w14:paraId="48E0E72A" w14:textId="77777777" w:rsidR="00530364" w:rsidRDefault="00530364" w:rsidP="00530364">
      <w:pPr>
        <w:rPr>
          <w:rFonts w:ascii="Georgia" w:eastAsia="Times New Roman" w:hAnsi="Georgia" w:cs="Arial"/>
          <w:sz w:val="22"/>
          <w:szCs w:val="22"/>
          <w:lang w:val="en-GB"/>
        </w:rPr>
      </w:pPr>
      <w:r w:rsidRPr="00530364">
        <w:rPr>
          <w:rFonts w:ascii="Georgia" w:eastAsia="Times New Roman" w:hAnsi="Georgia" w:cs="Arial"/>
          <w:i/>
          <w:iCs/>
          <w:sz w:val="22"/>
          <w:szCs w:val="22"/>
          <w:lang w:val="en-GB"/>
        </w:rPr>
        <w:t>Ark is committed to safeguarding and promoting the welfare of children and young people in its academies. In order to meet this responsibility, its academies follow a rigorous selection process to discourage and screen out unsuitable applicants. </w:t>
      </w:r>
      <w:r w:rsidRPr="00530364">
        <w:rPr>
          <w:rFonts w:ascii="Georgia" w:eastAsia="Times New Roman" w:hAnsi="Georgia" w:cs="Arial"/>
          <w:sz w:val="22"/>
          <w:szCs w:val="22"/>
          <w:lang w:val="en-GB"/>
        </w:rPr>
        <w:t> </w:t>
      </w:r>
    </w:p>
    <w:p w14:paraId="26943F09" w14:textId="77777777" w:rsidR="00530364" w:rsidRPr="00530364" w:rsidRDefault="00530364" w:rsidP="00530364">
      <w:pPr>
        <w:rPr>
          <w:rFonts w:ascii="Georgia" w:eastAsia="Times New Roman" w:hAnsi="Georgia" w:cs="Arial"/>
          <w:sz w:val="22"/>
          <w:szCs w:val="22"/>
          <w:lang w:val="en-GB"/>
        </w:rPr>
      </w:pPr>
    </w:p>
    <w:p w14:paraId="771117D0" w14:textId="77777777" w:rsidR="00530364" w:rsidRPr="00530364" w:rsidRDefault="00530364" w:rsidP="00530364">
      <w:pPr>
        <w:rPr>
          <w:rFonts w:ascii="Georgia" w:eastAsia="Times New Roman" w:hAnsi="Georgia" w:cs="Arial"/>
          <w:sz w:val="22"/>
          <w:szCs w:val="22"/>
          <w:lang w:val="en-GB"/>
        </w:rPr>
      </w:pPr>
      <w:r w:rsidRPr="00530364">
        <w:rPr>
          <w:rFonts w:ascii="Georgia" w:eastAsia="Times New Roman" w:hAnsi="Georgia" w:cs="Arial"/>
          <w:i/>
          <w:iCs/>
          <w:sz w:val="22"/>
          <w:szCs w:val="22"/>
          <w:lang w:val="en-GB"/>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8" w:tgtFrame="_blank" w:history="1">
        <w:r w:rsidRPr="00530364">
          <w:rPr>
            <w:rStyle w:val="Hyperlink"/>
            <w:rFonts w:ascii="Georgia" w:eastAsia="Times New Roman" w:hAnsi="Georgia" w:cs="Arial"/>
            <w:i/>
            <w:iCs/>
            <w:sz w:val="22"/>
            <w:szCs w:val="22"/>
            <w:lang w:val="en-GB"/>
          </w:rPr>
          <w:t>link</w:t>
        </w:r>
      </w:hyperlink>
      <w:r w:rsidRPr="00530364">
        <w:rPr>
          <w:rFonts w:ascii="Georgia" w:eastAsia="Times New Roman" w:hAnsi="Georgia" w:cs="Arial"/>
          <w:i/>
          <w:iCs/>
          <w:sz w:val="22"/>
          <w:szCs w:val="22"/>
          <w:lang w:val="en-GB"/>
        </w:rPr>
        <w:t>.</w:t>
      </w:r>
      <w:r w:rsidRPr="00530364">
        <w:rPr>
          <w:rFonts w:ascii="Georgia" w:eastAsia="Times New Roman" w:hAnsi="Georgia" w:cs="Arial"/>
          <w:sz w:val="22"/>
          <w:szCs w:val="22"/>
          <w:lang w:val="en-GB"/>
        </w:rPr>
        <w:t> </w:t>
      </w:r>
    </w:p>
    <w:p w14:paraId="740961AF" w14:textId="77777777" w:rsidR="002246FD" w:rsidRPr="00A6158F" w:rsidRDefault="002246FD" w:rsidP="00BF57D2">
      <w:pPr>
        <w:ind w:left="360"/>
        <w:rPr>
          <w:rFonts w:ascii="Georgia" w:eastAsia="Times New Roman" w:hAnsi="Georgia" w:cs="Arial"/>
          <w:sz w:val="22"/>
          <w:szCs w:val="22"/>
        </w:rPr>
      </w:pPr>
    </w:p>
    <w:p w14:paraId="662EB010" w14:textId="77777777" w:rsidR="00D80223" w:rsidRDefault="00D80223"/>
    <w:sectPr w:rsidR="00D80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E4BB2"/>
    <w:multiLevelType w:val="hybridMultilevel"/>
    <w:tmpl w:val="42123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7C65FD"/>
    <w:multiLevelType w:val="multilevel"/>
    <w:tmpl w:val="D5AC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5A5370"/>
    <w:multiLevelType w:val="hybridMultilevel"/>
    <w:tmpl w:val="675EF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F023A7"/>
    <w:multiLevelType w:val="hybridMultilevel"/>
    <w:tmpl w:val="F2065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4F6CC7"/>
    <w:multiLevelType w:val="hybridMultilevel"/>
    <w:tmpl w:val="A2260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B31EE0"/>
    <w:multiLevelType w:val="hybridMultilevel"/>
    <w:tmpl w:val="9F088EAA"/>
    <w:lvl w:ilvl="0" w:tplc="8104E90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752413"/>
    <w:multiLevelType w:val="multilevel"/>
    <w:tmpl w:val="4F109AB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14355348">
    <w:abstractNumId w:val="3"/>
  </w:num>
  <w:num w:numId="2" w16cid:durableId="540750599">
    <w:abstractNumId w:val="6"/>
  </w:num>
  <w:num w:numId="3" w16cid:durableId="195971400">
    <w:abstractNumId w:val="4"/>
  </w:num>
  <w:num w:numId="4" w16cid:durableId="301272641">
    <w:abstractNumId w:val="0"/>
  </w:num>
  <w:num w:numId="5" w16cid:durableId="258829018">
    <w:abstractNumId w:val="2"/>
  </w:num>
  <w:num w:numId="6" w16cid:durableId="36660533">
    <w:abstractNumId w:val="5"/>
  </w:num>
  <w:num w:numId="7" w16cid:durableId="209053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D2"/>
    <w:rsid w:val="002246FD"/>
    <w:rsid w:val="002E0155"/>
    <w:rsid w:val="003442FC"/>
    <w:rsid w:val="00443C86"/>
    <w:rsid w:val="00511CC1"/>
    <w:rsid w:val="00530364"/>
    <w:rsid w:val="00781EFD"/>
    <w:rsid w:val="00BF57D2"/>
    <w:rsid w:val="00D80223"/>
    <w:rsid w:val="00E70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29F9"/>
  <w15:chartTrackingRefBased/>
  <w15:docId w15:val="{9E0772C9-7B4C-46CC-A9A5-663A8D5A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D2"/>
    <w:pPr>
      <w:spacing w:after="0" w:line="240" w:lineRule="auto"/>
    </w:pPr>
    <w:rPr>
      <w:rFonts w:ascii="Times New Roman" w:eastAsia="MS Mincho" w:hAnsi="Times New Roman" w:cs="Times New Roman"/>
      <w:kern w:val="0"/>
      <w:lang w:val="en-US"/>
      <w14:ligatures w14:val="none"/>
    </w:rPr>
  </w:style>
  <w:style w:type="paragraph" w:styleId="Heading1">
    <w:name w:val="heading 1"/>
    <w:basedOn w:val="Normal"/>
    <w:next w:val="Normal"/>
    <w:link w:val="Heading1Char"/>
    <w:uiPriority w:val="9"/>
    <w:qFormat/>
    <w:rsid w:val="00BF5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7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7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7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7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7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7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7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7D2"/>
    <w:rPr>
      <w:rFonts w:eastAsiaTheme="majorEastAsia" w:cstheme="majorBidi"/>
      <w:color w:val="272727" w:themeColor="text1" w:themeTint="D8"/>
    </w:rPr>
  </w:style>
  <w:style w:type="paragraph" w:styleId="Title">
    <w:name w:val="Title"/>
    <w:basedOn w:val="Normal"/>
    <w:next w:val="Normal"/>
    <w:link w:val="TitleChar"/>
    <w:uiPriority w:val="10"/>
    <w:qFormat/>
    <w:rsid w:val="00BF57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7D2"/>
    <w:pPr>
      <w:spacing w:before="160"/>
      <w:jc w:val="center"/>
    </w:pPr>
    <w:rPr>
      <w:i/>
      <w:iCs/>
      <w:color w:val="404040" w:themeColor="text1" w:themeTint="BF"/>
    </w:rPr>
  </w:style>
  <w:style w:type="character" w:customStyle="1" w:styleId="QuoteChar">
    <w:name w:val="Quote Char"/>
    <w:basedOn w:val="DefaultParagraphFont"/>
    <w:link w:val="Quote"/>
    <w:uiPriority w:val="29"/>
    <w:rsid w:val="00BF57D2"/>
    <w:rPr>
      <w:i/>
      <w:iCs/>
      <w:color w:val="404040" w:themeColor="text1" w:themeTint="BF"/>
    </w:rPr>
  </w:style>
  <w:style w:type="paragraph" w:styleId="ListParagraph">
    <w:name w:val="List Paragraph"/>
    <w:basedOn w:val="Normal"/>
    <w:uiPriority w:val="34"/>
    <w:qFormat/>
    <w:rsid w:val="00BF57D2"/>
    <w:pPr>
      <w:ind w:left="720"/>
      <w:contextualSpacing/>
    </w:pPr>
  </w:style>
  <w:style w:type="character" w:styleId="IntenseEmphasis">
    <w:name w:val="Intense Emphasis"/>
    <w:basedOn w:val="DefaultParagraphFont"/>
    <w:uiPriority w:val="21"/>
    <w:qFormat/>
    <w:rsid w:val="00BF57D2"/>
    <w:rPr>
      <w:i/>
      <w:iCs/>
      <w:color w:val="0F4761" w:themeColor="accent1" w:themeShade="BF"/>
    </w:rPr>
  </w:style>
  <w:style w:type="paragraph" w:styleId="IntenseQuote">
    <w:name w:val="Intense Quote"/>
    <w:basedOn w:val="Normal"/>
    <w:next w:val="Normal"/>
    <w:link w:val="IntenseQuoteChar"/>
    <w:uiPriority w:val="30"/>
    <w:qFormat/>
    <w:rsid w:val="00BF5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7D2"/>
    <w:rPr>
      <w:i/>
      <w:iCs/>
      <w:color w:val="0F4761" w:themeColor="accent1" w:themeShade="BF"/>
    </w:rPr>
  </w:style>
  <w:style w:type="character" w:styleId="IntenseReference">
    <w:name w:val="Intense Reference"/>
    <w:basedOn w:val="DefaultParagraphFont"/>
    <w:uiPriority w:val="32"/>
    <w:qFormat/>
    <w:rsid w:val="00BF57D2"/>
    <w:rPr>
      <w:b/>
      <w:bCs/>
      <w:smallCaps/>
      <w:color w:val="0F4761" w:themeColor="accent1" w:themeShade="BF"/>
      <w:spacing w:val="5"/>
    </w:rPr>
  </w:style>
  <w:style w:type="paragraph" w:customStyle="1" w:styleId="Default">
    <w:name w:val="Default"/>
    <w:rsid w:val="00BF57D2"/>
    <w:pPr>
      <w:autoSpaceDE w:val="0"/>
      <w:autoSpaceDN w:val="0"/>
      <w:adjustRightInd w:val="0"/>
      <w:spacing w:after="0" w:line="240" w:lineRule="auto"/>
    </w:pPr>
    <w:rPr>
      <w:rFonts w:ascii="Gill Sans MT" w:eastAsia="Calibri" w:hAnsi="Gill Sans MT" w:cs="Gill Sans MT"/>
      <w:color w:val="000000"/>
      <w:kern w:val="0"/>
      <w14:ligatures w14:val="none"/>
    </w:rPr>
  </w:style>
  <w:style w:type="paragraph" w:customStyle="1" w:styleId="p5">
    <w:name w:val="p5"/>
    <w:basedOn w:val="Normal"/>
    <w:uiPriority w:val="99"/>
    <w:rsid w:val="00BF57D2"/>
    <w:pPr>
      <w:widowControl w:val="0"/>
      <w:tabs>
        <w:tab w:val="left" w:pos="720"/>
      </w:tabs>
      <w:autoSpaceDE w:val="0"/>
      <w:autoSpaceDN w:val="0"/>
      <w:adjustRightInd w:val="0"/>
      <w:ind w:left="720" w:hanging="720"/>
    </w:pPr>
    <w:rPr>
      <w:rFonts w:eastAsia="Times New Roman"/>
      <w:lang w:val="en-GB" w:eastAsia="en-GB"/>
    </w:rPr>
  </w:style>
  <w:style w:type="paragraph" w:customStyle="1" w:styleId="TNR12">
    <w:name w:val="TNR 12"/>
    <w:basedOn w:val="Normal"/>
    <w:rsid w:val="00BF57D2"/>
    <w:rPr>
      <w:rFonts w:eastAsia="Times New Roman" w:cs="Arial"/>
      <w:szCs w:val="20"/>
      <w:lang w:val="en-GB"/>
    </w:rPr>
  </w:style>
  <w:style w:type="character" w:styleId="Hyperlink">
    <w:name w:val="Hyperlink"/>
    <w:basedOn w:val="DefaultParagraphFont"/>
    <w:uiPriority w:val="99"/>
    <w:unhideWhenUsed/>
    <w:rsid w:val="00530364"/>
    <w:rPr>
      <w:color w:val="467886" w:themeColor="hyperlink"/>
      <w:u w:val="single"/>
    </w:rPr>
  </w:style>
  <w:style w:type="character" w:styleId="UnresolvedMention">
    <w:name w:val="Unresolved Mention"/>
    <w:basedOn w:val="DefaultParagraphFont"/>
    <w:uiPriority w:val="99"/>
    <w:semiHidden/>
    <w:unhideWhenUsed/>
    <w:rsid w:val="00530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864833">
      <w:bodyDiv w:val="1"/>
      <w:marLeft w:val="0"/>
      <w:marRight w:val="0"/>
      <w:marTop w:val="0"/>
      <w:marBottom w:val="0"/>
      <w:divBdr>
        <w:top w:val="none" w:sz="0" w:space="0" w:color="auto"/>
        <w:left w:val="none" w:sz="0" w:space="0" w:color="auto"/>
        <w:bottom w:val="none" w:sz="0" w:space="0" w:color="auto"/>
        <w:right w:val="none" w:sz="0" w:space="0" w:color="auto"/>
      </w:divBdr>
      <w:divsChild>
        <w:div w:id="73359192">
          <w:marLeft w:val="0"/>
          <w:marRight w:val="0"/>
          <w:marTop w:val="0"/>
          <w:marBottom w:val="0"/>
          <w:divBdr>
            <w:top w:val="none" w:sz="0" w:space="0" w:color="auto"/>
            <w:left w:val="none" w:sz="0" w:space="0" w:color="auto"/>
            <w:bottom w:val="none" w:sz="0" w:space="0" w:color="auto"/>
            <w:right w:val="none" w:sz="0" w:space="0" w:color="auto"/>
          </w:divBdr>
        </w:div>
        <w:div w:id="1278676263">
          <w:marLeft w:val="0"/>
          <w:marRight w:val="0"/>
          <w:marTop w:val="0"/>
          <w:marBottom w:val="0"/>
          <w:divBdr>
            <w:top w:val="none" w:sz="0" w:space="0" w:color="auto"/>
            <w:left w:val="none" w:sz="0" w:space="0" w:color="auto"/>
            <w:bottom w:val="none" w:sz="0" w:space="0" w:color="auto"/>
            <w:right w:val="none" w:sz="0" w:space="0" w:color="auto"/>
          </w:divBdr>
        </w:div>
      </w:divsChild>
    </w:div>
    <w:div w:id="1827823226">
      <w:bodyDiv w:val="1"/>
      <w:marLeft w:val="0"/>
      <w:marRight w:val="0"/>
      <w:marTop w:val="0"/>
      <w:marBottom w:val="0"/>
      <w:divBdr>
        <w:top w:val="none" w:sz="0" w:space="0" w:color="auto"/>
        <w:left w:val="none" w:sz="0" w:space="0" w:color="auto"/>
        <w:bottom w:val="none" w:sz="0" w:space="0" w:color="auto"/>
        <w:right w:val="none" w:sz="0" w:space="0" w:color="auto"/>
      </w:divBdr>
      <w:divsChild>
        <w:div w:id="1265380106">
          <w:marLeft w:val="0"/>
          <w:marRight w:val="0"/>
          <w:marTop w:val="0"/>
          <w:marBottom w:val="0"/>
          <w:divBdr>
            <w:top w:val="none" w:sz="0" w:space="0" w:color="auto"/>
            <w:left w:val="none" w:sz="0" w:space="0" w:color="auto"/>
            <w:bottom w:val="none" w:sz="0" w:space="0" w:color="auto"/>
            <w:right w:val="none" w:sz="0" w:space="0" w:color="auto"/>
          </w:divBdr>
        </w:div>
        <w:div w:id="954797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kschools.sharepoint.com/sites/Ayrton2/Office/HR/Vacancies/Archive/Ark%20Safer%20Recruitment%20Procedure.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272A4A29AF640B977C62913387432" ma:contentTypeVersion="16" ma:contentTypeDescription="Create a new document." ma:contentTypeScope="" ma:versionID="6bac39c3d38b7363fcd7583748b849c5">
  <xsd:schema xmlns:xsd="http://www.w3.org/2001/XMLSchema" xmlns:xs="http://www.w3.org/2001/XMLSchema" xmlns:p="http://schemas.microsoft.com/office/2006/metadata/properties" xmlns:ns2="001e7405-3f1b-4e81-bb95-64d3a7f7dc01" xmlns:ns3="0310a5b3-3b7b-4ce8-a0da-f8274645b1ce" targetNamespace="http://schemas.microsoft.com/office/2006/metadata/properties" ma:root="true" ma:fieldsID="5eab51aa88478f4045c4ff5a3436d93e" ns2:_="" ns3:_="">
    <xsd:import namespace="001e7405-3f1b-4e81-bb95-64d3a7f7dc01"/>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repayment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e7405-3f1b-4e81-bb95-64d3a7f7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epaymentDone" ma:index="23" nillable="true" ma:displayName="Prepayment Done" ma:format="Dropdown" ma:internalName="Prepayment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b00a00-2bec-482a-86e3-b3790215604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paymentDone xmlns="001e7405-3f1b-4e81-bb95-64d3a7f7dc01" xsi:nil="true"/>
    <TaxCatchAll xmlns="0310a5b3-3b7b-4ce8-a0da-f8274645b1ce" xsi:nil="true"/>
    <lcf76f155ced4ddcb4097134ff3c332f xmlns="001e7405-3f1b-4e81-bb95-64d3a7f7dc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250E8C-D436-402E-8855-CA3BEE674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e7405-3f1b-4e81-bb95-64d3a7f7dc01"/>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BD481-6A78-48D8-89C7-BF21E5F2C780}">
  <ds:schemaRefs>
    <ds:schemaRef ds:uri="http://schemas.microsoft.com/sharepoint/v3/contenttype/forms"/>
  </ds:schemaRefs>
</ds:datastoreItem>
</file>

<file path=customXml/itemProps3.xml><?xml version="1.0" encoding="utf-8"?>
<ds:datastoreItem xmlns:ds="http://schemas.openxmlformats.org/officeDocument/2006/customXml" ds:itemID="{CFEE1635-1F3D-456E-813F-38F9461349CA}">
  <ds:schemaRefs>
    <ds:schemaRef ds:uri="http://schemas.microsoft.com/office/2006/metadata/properties"/>
    <ds:schemaRef ds:uri="http://schemas.microsoft.com/office/infopath/2007/PartnerControls"/>
    <ds:schemaRef ds:uri="001e7405-3f1b-4e81-bb95-64d3a7f7dc01"/>
    <ds:schemaRef ds:uri="0310a5b3-3b7b-4ce8-a0da-f8274645b1ce"/>
  </ds:schemaRefs>
</ds:datastoreItem>
</file>

<file path=docMetadata/LabelInfo.xml><?xml version="1.0" encoding="utf-8"?>
<clbl:labelList xmlns:clbl="http://schemas.microsoft.com/office/2020/mipLabelMetadata">
  <clbl:label id="{00cb1474-a534-468d-829f-636ece32c24c}" enabled="0" method="" siteId="{00cb1474-a534-468d-829f-636ece32c24c}"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4742</Characters>
  <Application>Microsoft Office Word</Application>
  <DocSecurity>0</DocSecurity>
  <Lines>39</Lines>
  <Paragraphs>11</Paragraphs>
  <ScaleCrop>false</ScaleCrop>
  <Company>Ark Schools</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Boxall</dc:creator>
  <cp:keywords/>
  <dc:description/>
  <cp:lastModifiedBy>Lynda Miller</cp:lastModifiedBy>
  <cp:revision>2</cp:revision>
  <dcterms:created xsi:type="dcterms:W3CDTF">2025-07-03T10:25:00Z</dcterms:created>
  <dcterms:modified xsi:type="dcterms:W3CDTF">2025-07-03T10:25:00Z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0x010100042272A4A29AF640B977C62913387432</vt:lpwstr>
  </property>
</Properties>
</file>