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DEDA" w14:textId="6437792E" w:rsidR="00806F47" w:rsidRPr="008B2F5D" w:rsidRDefault="00806F47" w:rsidP="00806F47">
      <w:pPr>
        <w:jc w:val="both"/>
        <w:rPr>
          <w:rFonts w:ascii="Calibri" w:hAnsi="Calibri" w:cs="Calibri"/>
        </w:rPr>
      </w:pPr>
      <w:r w:rsidRPr="008B2F5D">
        <w:rPr>
          <w:rFonts w:ascii="Calibri" w:hAnsi="Calibri" w:cs="Calibri"/>
          <w:b/>
          <w:bCs/>
          <w:color w:val="7030A0"/>
        </w:rPr>
        <w:t>Post:</w:t>
      </w:r>
      <w:r w:rsidRPr="008B2F5D">
        <w:rPr>
          <w:rFonts w:ascii="Calibri" w:hAnsi="Calibri" w:cs="Calibri"/>
        </w:rPr>
        <w:t xml:space="preserve"> </w:t>
      </w:r>
      <w:r w:rsidR="004B4D5E" w:rsidRPr="008B2F5D">
        <w:rPr>
          <w:rFonts w:ascii="Calibri" w:hAnsi="Calibri" w:cs="Calibri"/>
        </w:rPr>
        <w:t>Marketing and Communications Officer</w:t>
      </w:r>
    </w:p>
    <w:p w14:paraId="6DC30C3D" w14:textId="77777777" w:rsidR="00806F47" w:rsidRPr="008B2F5D" w:rsidRDefault="00806F47" w:rsidP="00806F47">
      <w:pPr>
        <w:tabs>
          <w:tab w:val="left" w:pos="2835"/>
        </w:tabs>
        <w:jc w:val="both"/>
        <w:rPr>
          <w:rFonts w:ascii="Calibri" w:hAnsi="Calibri" w:cs="Calibri"/>
          <w:bCs/>
        </w:rPr>
      </w:pPr>
      <w:r w:rsidRPr="008B2F5D">
        <w:rPr>
          <w:rFonts w:ascii="Calibri" w:hAnsi="Calibri" w:cs="Calibri"/>
          <w:b/>
          <w:color w:val="7030A0"/>
        </w:rPr>
        <w:t xml:space="preserve">Reporting to: </w:t>
      </w:r>
      <w:r w:rsidRPr="008B2F5D">
        <w:rPr>
          <w:rFonts w:ascii="Calibri" w:hAnsi="Calibri" w:cs="Calibri"/>
          <w:bCs/>
        </w:rPr>
        <w:t>Business Operations Manager</w:t>
      </w:r>
    </w:p>
    <w:p w14:paraId="6EB95F17" w14:textId="77777777" w:rsidR="00806F47" w:rsidRPr="008B2F5D" w:rsidRDefault="00806F47" w:rsidP="00806F47">
      <w:pPr>
        <w:tabs>
          <w:tab w:val="left" w:pos="2835"/>
        </w:tabs>
        <w:jc w:val="both"/>
        <w:rPr>
          <w:rFonts w:ascii="Calibri" w:hAnsi="Calibri" w:cs="Calibri"/>
          <w:b/>
        </w:rPr>
      </w:pPr>
      <w:r w:rsidRPr="008B2F5D">
        <w:rPr>
          <w:rFonts w:ascii="Calibri" w:hAnsi="Calibri" w:cs="Calibri"/>
          <w:b/>
          <w:color w:val="7030A0"/>
        </w:rPr>
        <w:t>Location:</w:t>
      </w:r>
      <w:r w:rsidRPr="008B2F5D">
        <w:rPr>
          <w:rFonts w:ascii="Calibri" w:hAnsi="Calibri" w:cs="Calibri"/>
          <w:b/>
        </w:rPr>
        <w:t xml:space="preserve"> </w:t>
      </w:r>
      <w:r w:rsidRPr="008B2F5D">
        <w:rPr>
          <w:rFonts w:ascii="Calibri" w:hAnsi="Calibri" w:cs="Calibri"/>
          <w:bCs/>
        </w:rPr>
        <w:t>Ark</w:t>
      </w:r>
      <w:r w:rsidRPr="008B2F5D">
        <w:rPr>
          <w:rFonts w:ascii="Calibri" w:hAnsi="Calibri" w:cs="Calibri"/>
          <w:b/>
        </w:rPr>
        <w:t xml:space="preserve"> </w:t>
      </w:r>
      <w:r w:rsidRPr="008B2F5D">
        <w:rPr>
          <w:rFonts w:ascii="Calibri" w:hAnsi="Calibri" w:cs="Calibri"/>
          <w:bCs/>
        </w:rPr>
        <w:t>Charter Academy, Portsmouth</w:t>
      </w:r>
    </w:p>
    <w:p w14:paraId="525A2B23" w14:textId="06CD9F05" w:rsidR="00806F47" w:rsidRPr="008B2F5D" w:rsidRDefault="00093585" w:rsidP="00806F47">
      <w:pPr>
        <w:tabs>
          <w:tab w:val="left" w:pos="2835"/>
        </w:tabs>
        <w:jc w:val="both"/>
        <w:rPr>
          <w:rFonts w:ascii="Calibri" w:hAnsi="Calibri" w:cs="Calibri"/>
          <w:bCs/>
        </w:rPr>
      </w:pPr>
      <w:r w:rsidRPr="008B2F5D">
        <w:rPr>
          <w:rFonts w:ascii="Calibri" w:hAnsi="Calibri" w:cs="Calibri"/>
          <w:b/>
          <w:color w:val="7030A0"/>
        </w:rPr>
        <w:t>Hours</w:t>
      </w:r>
      <w:r w:rsidR="00806F47" w:rsidRPr="008B2F5D">
        <w:rPr>
          <w:rFonts w:ascii="Calibri" w:hAnsi="Calibri" w:cs="Calibri"/>
          <w:b/>
          <w:color w:val="7030A0"/>
        </w:rPr>
        <w:t xml:space="preserve">: </w:t>
      </w:r>
      <w:r w:rsidR="00752294">
        <w:rPr>
          <w:rFonts w:ascii="Calibri" w:hAnsi="Calibri" w:cs="Calibri"/>
          <w:bCs/>
        </w:rPr>
        <w:t>Part-Time 15 hours (Term Time Only)</w:t>
      </w:r>
    </w:p>
    <w:p w14:paraId="0AA6C948" w14:textId="1B9AF7CF" w:rsidR="00093585" w:rsidRPr="008B2F5D" w:rsidRDefault="00093585" w:rsidP="00806F47">
      <w:pPr>
        <w:tabs>
          <w:tab w:val="left" w:pos="2835"/>
        </w:tabs>
        <w:jc w:val="both"/>
        <w:rPr>
          <w:rFonts w:ascii="Calibri" w:hAnsi="Calibri" w:cs="Calibri"/>
          <w:bCs/>
        </w:rPr>
      </w:pPr>
      <w:r w:rsidRPr="008B2F5D">
        <w:rPr>
          <w:rFonts w:ascii="Calibri" w:hAnsi="Calibri" w:cs="Calibri"/>
          <w:b/>
          <w:color w:val="7030A0"/>
        </w:rPr>
        <w:t xml:space="preserve">Contract: </w:t>
      </w:r>
      <w:r w:rsidR="00950988" w:rsidRPr="008B2F5D">
        <w:rPr>
          <w:rFonts w:ascii="Calibri" w:hAnsi="Calibri" w:cs="Calibri"/>
          <w:bCs/>
        </w:rPr>
        <w:t>Fixed term until 31</w:t>
      </w:r>
      <w:r w:rsidR="00950988" w:rsidRPr="008B2F5D">
        <w:rPr>
          <w:rFonts w:ascii="Calibri" w:hAnsi="Calibri" w:cs="Calibri"/>
          <w:bCs/>
          <w:vertAlign w:val="superscript"/>
        </w:rPr>
        <w:t>st</w:t>
      </w:r>
      <w:r w:rsidR="00950988" w:rsidRPr="008B2F5D">
        <w:rPr>
          <w:rFonts w:ascii="Calibri" w:hAnsi="Calibri" w:cs="Calibri"/>
          <w:bCs/>
        </w:rPr>
        <w:t xml:space="preserve"> </w:t>
      </w:r>
      <w:r w:rsidR="004A253B" w:rsidRPr="008B2F5D">
        <w:rPr>
          <w:rFonts w:ascii="Calibri" w:hAnsi="Calibri" w:cs="Calibri"/>
          <w:bCs/>
        </w:rPr>
        <w:t xml:space="preserve">of </w:t>
      </w:r>
      <w:r w:rsidR="00956557">
        <w:rPr>
          <w:rFonts w:ascii="Calibri" w:hAnsi="Calibri" w:cs="Calibri"/>
          <w:bCs/>
        </w:rPr>
        <w:t>December</w:t>
      </w:r>
      <w:r w:rsidR="004A253B" w:rsidRPr="008B2F5D">
        <w:rPr>
          <w:rFonts w:ascii="Calibri" w:hAnsi="Calibri" w:cs="Calibri"/>
          <w:bCs/>
        </w:rPr>
        <w:t xml:space="preserve"> 2026</w:t>
      </w:r>
    </w:p>
    <w:p w14:paraId="0D853763" w14:textId="019F33C2" w:rsidR="00806F47" w:rsidRPr="008B2F5D" w:rsidRDefault="00806F47" w:rsidP="00806F47">
      <w:pPr>
        <w:tabs>
          <w:tab w:val="left" w:pos="2835"/>
        </w:tabs>
        <w:jc w:val="both"/>
        <w:rPr>
          <w:rFonts w:ascii="Calibri" w:hAnsi="Calibri" w:cs="Calibri"/>
        </w:rPr>
      </w:pPr>
      <w:r w:rsidRPr="008B2F5D">
        <w:rPr>
          <w:rFonts w:ascii="Calibri" w:hAnsi="Calibri" w:cs="Calibri"/>
          <w:b/>
          <w:bCs/>
          <w:color w:val="7030A0"/>
        </w:rPr>
        <w:t xml:space="preserve">Salary: </w:t>
      </w:r>
      <w:r w:rsidR="00E33F14" w:rsidRPr="008B2F5D">
        <w:rPr>
          <w:rFonts w:ascii="Calibri" w:hAnsi="Calibri" w:cs="Calibri"/>
        </w:rPr>
        <w:t xml:space="preserve">Band </w:t>
      </w:r>
      <w:r w:rsidR="005C25C2">
        <w:rPr>
          <w:rFonts w:ascii="Calibri" w:hAnsi="Calibri" w:cs="Calibri"/>
        </w:rPr>
        <w:t>6</w:t>
      </w:r>
      <w:r w:rsidR="008B2F5D" w:rsidRPr="008B2F5D">
        <w:rPr>
          <w:rFonts w:ascii="Calibri" w:hAnsi="Calibri" w:cs="Calibri"/>
        </w:rPr>
        <w:t xml:space="preserve"> (FTE £</w:t>
      </w:r>
      <w:r w:rsidR="005C25C2">
        <w:rPr>
          <w:rFonts w:ascii="Calibri" w:hAnsi="Calibri" w:cs="Calibri"/>
        </w:rPr>
        <w:t>26,824</w:t>
      </w:r>
      <w:r w:rsidR="008B2F5D" w:rsidRPr="008B2F5D">
        <w:rPr>
          <w:rFonts w:ascii="Calibri" w:hAnsi="Calibri" w:cs="Calibri"/>
        </w:rPr>
        <w:t xml:space="preserve"> - £</w:t>
      </w:r>
      <w:r w:rsidR="005C25C2">
        <w:rPr>
          <w:rFonts w:ascii="Calibri" w:hAnsi="Calibri" w:cs="Calibri"/>
        </w:rPr>
        <w:t>32,061</w:t>
      </w:r>
      <w:r w:rsidR="008B2F5D" w:rsidRPr="008B2F5D">
        <w:rPr>
          <w:rFonts w:ascii="Calibri" w:hAnsi="Calibri" w:cs="Calibri"/>
        </w:rPr>
        <w:t>)</w:t>
      </w:r>
    </w:p>
    <w:p w14:paraId="3DAC7562" w14:textId="77777777" w:rsidR="00806F47" w:rsidRPr="008B2F5D" w:rsidRDefault="00806F47" w:rsidP="00806F47">
      <w:pPr>
        <w:pStyle w:val="NoSpacing"/>
        <w:jc w:val="both"/>
        <w:rPr>
          <w:rFonts w:ascii="Calibri" w:hAnsi="Calibri" w:cs="Calibri"/>
          <w:b/>
          <w:color w:val="7030A0"/>
          <w:sz w:val="24"/>
          <w:szCs w:val="24"/>
        </w:rPr>
      </w:pPr>
    </w:p>
    <w:p w14:paraId="4AAA9526" w14:textId="396DA053" w:rsidR="00806F47" w:rsidRPr="008B2F5D" w:rsidRDefault="00806F47" w:rsidP="00806F47">
      <w:pPr>
        <w:pStyle w:val="NoSpacing"/>
        <w:jc w:val="both"/>
        <w:rPr>
          <w:rFonts w:ascii="Calibri" w:hAnsi="Calibri" w:cs="Calibri"/>
          <w:b/>
          <w:color w:val="7030A0"/>
          <w:sz w:val="24"/>
          <w:szCs w:val="24"/>
        </w:rPr>
      </w:pPr>
      <w:r w:rsidRPr="008B2F5D">
        <w:rPr>
          <w:rFonts w:ascii="Calibri" w:hAnsi="Calibri" w:cs="Calibri"/>
          <w:b/>
          <w:color w:val="7030A0"/>
          <w:sz w:val="24"/>
          <w:szCs w:val="24"/>
        </w:rPr>
        <w:t>KEY RESPONSIBILITIES</w:t>
      </w:r>
    </w:p>
    <w:p w14:paraId="0D28B7E3" w14:textId="199978E5" w:rsidR="00806F47" w:rsidRPr="008B2F5D" w:rsidRDefault="008B2F5D" w:rsidP="00806F47">
      <w:pPr>
        <w:rPr>
          <w:rFonts w:ascii="Calibri" w:hAnsi="Calibri" w:cs="Calibri"/>
        </w:rPr>
      </w:pPr>
      <w:r w:rsidRPr="008B2F5D">
        <w:rPr>
          <w:rFonts w:ascii="Calibri" w:hAnsi="Calibri" w:cs="Calibri"/>
        </w:rPr>
        <w:t>The Marketing and Communications Officer will play a key role in promoting the school’s identity, strengthening our brand, and ensuring that all communications reflect our values and high standards. The role is responsible for the creation, organisation</w:t>
      </w:r>
      <w:r w:rsidR="00EE5C45">
        <w:rPr>
          <w:rFonts w:ascii="Calibri" w:hAnsi="Calibri" w:cs="Calibri"/>
        </w:rPr>
        <w:t>, and the delivery of high-quality communications and marketing materials across digital, print, and media platforms</w:t>
      </w:r>
      <w:r w:rsidR="002409D3">
        <w:rPr>
          <w:rFonts w:ascii="Calibri" w:hAnsi="Calibri" w:cs="Calibri"/>
        </w:rPr>
        <w:t>. This includes website management, social media oversight, event support, design work, and the creation of engaging content for our students, staff, families, and the wider commun</w:t>
      </w:r>
      <w:r w:rsidR="00734BB8">
        <w:rPr>
          <w:rFonts w:ascii="Calibri" w:hAnsi="Calibri" w:cs="Calibri"/>
        </w:rPr>
        <w:t xml:space="preserve">ity. </w:t>
      </w:r>
    </w:p>
    <w:p w14:paraId="10C52AB0" w14:textId="77777777" w:rsidR="00806F47" w:rsidRPr="008B2F5D" w:rsidRDefault="00806F47" w:rsidP="00806F47">
      <w:pPr>
        <w:rPr>
          <w:rFonts w:ascii="Calibri" w:hAnsi="Calibri" w:cs="Calibri"/>
          <w:b/>
          <w:bCs/>
          <w:color w:val="7030A0"/>
        </w:rPr>
      </w:pPr>
    </w:p>
    <w:p w14:paraId="6E233436" w14:textId="1C1FF34A" w:rsidR="00806F47" w:rsidRPr="008B2F5D" w:rsidRDefault="00806F47" w:rsidP="00806F47">
      <w:pPr>
        <w:rPr>
          <w:rFonts w:ascii="Calibri" w:hAnsi="Calibri" w:cs="Calibri"/>
          <w:b/>
          <w:bCs/>
          <w:color w:val="7030A0"/>
        </w:rPr>
      </w:pPr>
      <w:r w:rsidRPr="008B2F5D">
        <w:rPr>
          <w:rFonts w:ascii="Calibri" w:hAnsi="Calibri" w:cs="Calibri"/>
          <w:b/>
          <w:bCs/>
          <w:color w:val="7030A0"/>
        </w:rPr>
        <w:t>MAIN DUTIES</w:t>
      </w:r>
    </w:p>
    <w:p w14:paraId="56FBE927" w14:textId="77777777" w:rsidR="00806F47" w:rsidRPr="008B2F5D" w:rsidRDefault="00806F47" w:rsidP="00806F47">
      <w:pPr>
        <w:rPr>
          <w:rFonts w:ascii="Calibri" w:hAnsi="Calibri" w:cs="Calibri"/>
          <w:b/>
          <w:bCs/>
          <w:color w:val="7030A0"/>
        </w:rPr>
      </w:pPr>
    </w:p>
    <w:p w14:paraId="5796F706" w14:textId="75AF16D6" w:rsidR="00806F47" w:rsidRPr="008B2F5D" w:rsidRDefault="003F7F59" w:rsidP="00806F47">
      <w:pPr>
        <w:rPr>
          <w:rFonts w:ascii="Calibri" w:hAnsi="Calibri" w:cs="Calibri"/>
          <w:b/>
          <w:bCs/>
          <w:color w:val="7030A0"/>
        </w:rPr>
      </w:pPr>
      <w:r>
        <w:rPr>
          <w:rFonts w:ascii="Calibri" w:hAnsi="Calibri" w:cs="Calibri"/>
          <w:b/>
          <w:bCs/>
          <w:color w:val="7030A0"/>
        </w:rPr>
        <w:t>Digital Communications and Social Media</w:t>
      </w:r>
    </w:p>
    <w:p w14:paraId="3CE04BA6" w14:textId="47724D75" w:rsidR="00806F47" w:rsidRDefault="003F7F59" w:rsidP="003F7F59">
      <w:pPr>
        <w:pStyle w:val="ListParagraph"/>
        <w:numPr>
          <w:ilvl w:val="0"/>
          <w:numId w:val="1"/>
        </w:numPr>
        <w:rPr>
          <w:rFonts w:ascii="Calibri" w:hAnsi="Calibri" w:cs="Calibri"/>
        </w:rPr>
      </w:pPr>
      <w:r>
        <w:rPr>
          <w:rFonts w:ascii="Calibri" w:hAnsi="Calibri" w:cs="Calibri"/>
        </w:rPr>
        <w:t xml:space="preserve">Take full ownership </w:t>
      </w:r>
      <w:r w:rsidR="007708BC">
        <w:rPr>
          <w:rFonts w:ascii="Calibri" w:hAnsi="Calibri" w:cs="Calibri"/>
        </w:rPr>
        <w:t>of the school’s social media channels, including Facebook and Instagram, providing daily updates, content creation, scheduling, engagement</w:t>
      </w:r>
      <w:r w:rsidR="006136DA">
        <w:rPr>
          <w:rFonts w:ascii="Calibri" w:hAnsi="Calibri" w:cs="Calibri"/>
        </w:rPr>
        <w:t>, and analytics monitoring.</w:t>
      </w:r>
    </w:p>
    <w:p w14:paraId="65D6F5AF" w14:textId="5822D934" w:rsidR="006136DA" w:rsidRDefault="006136DA" w:rsidP="003F7F59">
      <w:pPr>
        <w:pStyle w:val="ListParagraph"/>
        <w:numPr>
          <w:ilvl w:val="0"/>
          <w:numId w:val="1"/>
        </w:numPr>
        <w:rPr>
          <w:rFonts w:ascii="Calibri" w:hAnsi="Calibri" w:cs="Calibri"/>
        </w:rPr>
      </w:pPr>
      <w:r>
        <w:rPr>
          <w:rFonts w:ascii="Calibri" w:hAnsi="Calibri" w:cs="Calibri"/>
        </w:rPr>
        <w:t>Develop and deliver high-quality online marketing content</w:t>
      </w:r>
      <w:r w:rsidR="005B48CE">
        <w:rPr>
          <w:rFonts w:ascii="Calibri" w:hAnsi="Calibri" w:cs="Calibri"/>
        </w:rPr>
        <w:t xml:space="preserve">, including posts, banners, graphics, stories, video clips, and promotional campaigns. </w:t>
      </w:r>
    </w:p>
    <w:p w14:paraId="5A23E37B" w14:textId="6A42FC0B" w:rsidR="005B48CE" w:rsidRDefault="00550A25" w:rsidP="003F7F59">
      <w:pPr>
        <w:pStyle w:val="ListParagraph"/>
        <w:numPr>
          <w:ilvl w:val="0"/>
          <w:numId w:val="1"/>
        </w:numPr>
        <w:rPr>
          <w:rFonts w:ascii="Calibri" w:hAnsi="Calibri" w:cs="Calibri"/>
        </w:rPr>
      </w:pPr>
      <w:r>
        <w:rPr>
          <w:rFonts w:ascii="Calibri" w:hAnsi="Calibri" w:cs="Calibri"/>
        </w:rPr>
        <w:t>Design and schedule daily posts during k</w:t>
      </w:r>
      <w:r w:rsidR="00806B36">
        <w:rPr>
          <w:rFonts w:ascii="Calibri" w:hAnsi="Calibri" w:cs="Calibri"/>
        </w:rPr>
        <w:t>ey periods</w:t>
      </w:r>
      <w:r w:rsidR="009B693A">
        <w:rPr>
          <w:rFonts w:ascii="Calibri" w:hAnsi="Calibri" w:cs="Calibri"/>
        </w:rPr>
        <w:t xml:space="preserve"> such as mock exams, public examinations, events, and celebrations.</w:t>
      </w:r>
    </w:p>
    <w:p w14:paraId="7FB20299" w14:textId="1C3C37A1" w:rsidR="009B693A" w:rsidRDefault="009B693A" w:rsidP="003F7F59">
      <w:pPr>
        <w:pStyle w:val="ListParagraph"/>
        <w:numPr>
          <w:ilvl w:val="0"/>
          <w:numId w:val="1"/>
        </w:numPr>
        <w:rPr>
          <w:rFonts w:ascii="Calibri" w:hAnsi="Calibri" w:cs="Calibri"/>
        </w:rPr>
      </w:pPr>
      <w:r>
        <w:rPr>
          <w:rFonts w:ascii="Calibri" w:hAnsi="Calibri" w:cs="Calibri"/>
        </w:rPr>
        <w:t xml:space="preserve">Ensure social media content is culturally responsive, inclusive, and reflects our school community. </w:t>
      </w:r>
    </w:p>
    <w:p w14:paraId="57C2DD2A" w14:textId="77777777" w:rsidR="00BE3DE4" w:rsidRPr="00BE3DE4" w:rsidRDefault="00BE3DE4" w:rsidP="00BE3DE4">
      <w:pPr>
        <w:rPr>
          <w:rFonts w:ascii="Calibri" w:hAnsi="Calibri" w:cs="Calibri"/>
        </w:rPr>
      </w:pPr>
    </w:p>
    <w:p w14:paraId="03C2F9AC" w14:textId="6332B94C" w:rsidR="00806F47" w:rsidRPr="008B2F5D" w:rsidRDefault="00BE3DE4" w:rsidP="00806F47">
      <w:pPr>
        <w:rPr>
          <w:rFonts w:ascii="Calibri" w:hAnsi="Calibri" w:cs="Calibri"/>
          <w:b/>
          <w:bCs/>
          <w:color w:val="7030A0"/>
        </w:rPr>
      </w:pPr>
      <w:r>
        <w:rPr>
          <w:rFonts w:ascii="Calibri" w:hAnsi="Calibri" w:cs="Calibri"/>
          <w:b/>
          <w:bCs/>
          <w:color w:val="7030A0"/>
        </w:rPr>
        <w:t>Website Management</w:t>
      </w:r>
    </w:p>
    <w:p w14:paraId="3EC59C9B" w14:textId="693496D3" w:rsidR="00806F47" w:rsidRDefault="00BE3DE4" w:rsidP="00BE3DE4">
      <w:pPr>
        <w:pStyle w:val="ListParagraph"/>
        <w:numPr>
          <w:ilvl w:val="0"/>
          <w:numId w:val="2"/>
        </w:numPr>
        <w:rPr>
          <w:rFonts w:ascii="Calibri" w:hAnsi="Calibri" w:cs="Calibri"/>
        </w:rPr>
      </w:pPr>
      <w:r>
        <w:rPr>
          <w:rFonts w:ascii="Calibri" w:hAnsi="Calibri" w:cs="Calibri"/>
        </w:rPr>
        <w:t xml:space="preserve">Maintain full editorial access to the school website and update it regularly </w:t>
      </w:r>
      <w:r w:rsidR="001A6BE0">
        <w:rPr>
          <w:rFonts w:ascii="Calibri" w:hAnsi="Calibri" w:cs="Calibri"/>
        </w:rPr>
        <w:t>with accurate, professional content.</w:t>
      </w:r>
    </w:p>
    <w:p w14:paraId="6C108694" w14:textId="7E6943DD" w:rsidR="001A6BE0" w:rsidRDefault="001A6BE0" w:rsidP="00BE3DE4">
      <w:pPr>
        <w:pStyle w:val="ListParagraph"/>
        <w:numPr>
          <w:ilvl w:val="0"/>
          <w:numId w:val="2"/>
        </w:numPr>
        <w:rPr>
          <w:rFonts w:ascii="Calibri" w:hAnsi="Calibri" w:cs="Calibri"/>
        </w:rPr>
      </w:pPr>
      <w:r>
        <w:rPr>
          <w:rFonts w:ascii="Calibri" w:hAnsi="Calibri" w:cs="Calibri"/>
        </w:rPr>
        <w:t xml:space="preserve">Ensure compliance with statutory publishing requirements, trust guidelines, and accessibility </w:t>
      </w:r>
      <w:r w:rsidR="00820910">
        <w:rPr>
          <w:rFonts w:ascii="Calibri" w:hAnsi="Calibri" w:cs="Calibri"/>
        </w:rPr>
        <w:t>standards.</w:t>
      </w:r>
    </w:p>
    <w:p w14:paraId="47B04B50" w14:textId="3CD21D4F" w:rsidR="00820910" w:rsidRDefault="00820910" w:rsidP="00BE3DE4">
      <w:pPr>
        <w:pStyle w:val="ListParagraph"/>
        <w:numPr>
          <w:ilvl w:val="0"/>
          <w:numId w:val="2"/>
        </w:numPr>
        <w:rPr>
          <w:rFonts w:ascii="Calibri" w:hAnsi="Calibri" w:cs="Calibri"/>
        </w:rPr>
      </w:pPr>
      <w:r>
        <w:rPr>
          <w:rFonts w:ascii="Calibri" w:hAnsi="Calibri" w:cs="Calibri"/>
        </w:rPr>
        <w:t>Create and manage up-to-date web pages for both the school and the Trust as required.</w:t>
      </w:r>
    </w:p>
    <w:p w14:paraId="204218D1" w14:textId="77777777" w:rsidR="00820910" w:rsidRPr="00820910" w:rsidRDefault="00820910" w:rsidP="00820910">
      <w:pPr>
        <w:rPr>
          <w:rFonts w:ascii="Calibri" w:hAnsi="Calibri" w:cs="Calibri"/>
        </w:rPr>
      </w:pPr>
    </w:p>
    <w:p w14:paraId="3E15ADF1" w14:textId="1C8E505F" w:rsidR="00806F47" w:rsidRPr="008B2F5D" w:rsidRDefault="00820910" w:rsidP="00806F47">
      <w:pPr>
        <w:rPr>
          <w:rFonts w:ascii="Calibri" w:hAnsi="Calibri" w:cs="Calibri"/>
          <w:b/>
          <w:bCs/>
          <w:color w:val="7030A0"/>
        </w:rPr>
      </w:pPr>
      <w:r>
        <w:rPr>
          <w:rFonts w:ascii="Calibri" w:hAnsi="Calibri" w:cs="Calibri"/>
          <w:b/>
          <w:bCs/>
          <w:color w:val="7030A0"/>
        </w:rPr>
        <w:t>Design and Creative Production</w:t>
      </w:r>
    </w:p>
    <w:p w14:paraId="01BF82B4" w14:textId="079C0E85" w:rsidR="00806F47" w:rsidRDefault="008B580E" w:rsidP="00820910">
      <w:pPr>
        <w:pStyle w:val="ListParagraph"/>
        <w:numPr>
          <w:ilvl w:val="0"/>
          <w:numId w:val="3"/>
        </w:numPr>
        <w:rPr>
          <w:rFonts w:ascii="Calibri" w:hAnsi="Calibri" w:cs="Calibri"/>
        </w:rPr>
      </w:pPr>
      <w:r>
        <w:rPr>
          <w:rFonts w:ascii="Calibri" w:hAnsi="Calibri" w:cs="Calibri"/>
        </w:rPr>
        <w:t>Produce high-quality marketing and communication materials, including:</w:t>
      </w:r>
    </w:p>
    <w:p w14:paraId="70D40C63" w14:textId="3ED686A9" w:rsidR="008B580E" w:rsidRDefault="008B580E" w:rsidP="008B580E">
      <w:pPr>
        <w:pStyle w:val="ListParagraph"/>
        <w:numPr>
          <w:ilvl w:val="0"/>
          <w:numId w:val="13"/>
        </w:numPr>
        <w:rPr>
          <w:rFonts w:ascii="Calibri" w:hAnsi="Calibri" w:cs="Calibri"/>
        </w:rPr>
      </w:pPr>
      <w:r>
        <w:rPr>
          <w:rFonts w:ascii="Calibri" w:hAnsi="Calibri" w:cs="Calibri"/>
        </w:rPr>
        <w:t>Posters, banners, postcards, flyers, and digital screens</w:t>
      </w:r>
    </w:p>
    <w:p w14:paraId="55BFCA4B" w14:textId="02F16D70" w:rsidR="008B580E" w:rsidRDefault="008B580E" w:rsidP="008B580E">
      <w:pPr>
        <w:pStyle w:val="ListParagraph"/>
        <w:numPr>
          <w:ilvl w:val="0"/>
          <w:numId w:val="13"/>
        </w:numPr>
        <w:rPr>
          <w:rFonts w:ascii="Calibri" w:hAnsi="Calibri" w:cs="Calibri"/>
        </w:rPr>
      </w:pPr>
      <w:r>
        <w:rPr>
          <w:rFonts w:ascii="Calibri" w:hAnsi="Calibri" w:cs="Calibri"/>
        </w:rPr>
        <w:t>Newsletters and termly staff communications</w:t>
      </w:r>
    </w:p>
    <w:p w14:paraId="362A3312" w14:textId="5425E8DE" w:rsidR="008B580E" w:rsidRDefault="008B580E" w:rsidP="008B580E">
      <w:pPr>
        <w:pStyle w:val="ListParagraph"/>
        <w:numPr>
          <w:ilvl w:val="0"/>
          <w:numId w:val="13"/>
        </w:numPr>
        <w:rPr>
          <w:rFonts w:ascii="Calibri" w:hAnsi="Calibri" w:cs="Calibri"/>
        </w:rPr>
      </w:pPr>
      <w:r>
        <w:rPr>
          <w:rFonts w:ascii="Calibri" w:hAnsi="Calibri" w:cs="Calibri"/>
        </w:rPr>
        <w:t>Event branding and advertising materials</w:t>
      </w:r>
    </w:p>
    <w:p w14:paraId="795F9B14" w14:textId="147F64C8" w:rsidR="008B580E" w:rsidRDefault="008B580E" w:rsidP="008B580E">
      <w:pPr>
        <w:pStyle w:val="ListParagraph"/>
        <w:numPr>
          <w:ilvl w:val="0"/>
          <w:numId w:val="13"/>
        </w:numPr>
        <w:rPr>
          <w:rFonts w:ascii="Calibri" w:hAnsi="Calibri" w:cs="Calibri"/>
        </w:rPr>
      </w:pPr>
      <w:r>
        <w:rPr>
          <w:rFonts w:ascii="Calibri" w:hAnsi="Calibri" w:cs="Calibri"/>
        </w:rPr>
        <w:lastRenderedPageBreak/>
        <w:t>Student resources such as conduct cards</w:t>
      </w:r>
      <w:r w:rsidR="004D510D">
        <w:rPr>
          <w:rFonts w:ascii="Calibri" w:hAnsi="Calibri" w:cs="Calibri"/>
        </w:rPr>
        <w:t>, report cards, and classroom materials</w:t>
      </w:r>
    </w:p>
    <w:p w14:paraId="13E7BC81" w14:textId="56B03649" w:rsidR="004D510D" w:rsidRDefault="004D510D" w:rsidP="008B580E">
      <w:pPr>
        <w:pStyle w:val="ListParagraph"/>
        <w:numPr>
          <w:ilvl w:val="0"/>
          <w:numId w:val="13"/>
        </w:numPr>
        <w:rPr>
          <w:rFonts w:ascii="Calibri" w:hAnsi="Calibri" w:cs="Calibri"/>
        </w:rPr>
      </w:pPr>
      <w:r>
        <w:rPr>
          <w:rFonts w:ascii="Calibri" w:hAnsi="Calibri" w:cs="Calibri"/>
        </w:rPr>
        <w:t>Booklets, brochures, and guides for Year 6 transition, Pride of Charter, and other programmes</w:t>
      </w:r>
    </w:p>
    <w:p w14:paraId="6D2720C3" w14:textId="08A6151E" w:rsidR="004D510D" w:rsidRDefault="004D510D" w:rsidP="008B580E">
      <w:pPr>
        <w:pStyle w:val="ListParagraph"/>
        <w:numPr>
          <w:ilvl w:val="0"/>
          <w:numId w:val="13"/>
        </w:numPr>
        <w:rPr>
          <w:rFonts w:ascii="Calibri" w:hAnsi="Calibri" w:cs="Calibri"/>
        </w:rPr>
      </w:pPr>
      <w:r>
        <w:rPr>
          <w:rFonts w:ascii="Calibri" w:hAnsi="Calibri" w:cs="Calibri"/>
        </w:rPr>
        <w:t>The annual P</w:t>
      </w:r>
      <w:r w:rsidR="006758EB">
        <w:rPr>
          <w:rFonts w:ascii="Calibri" w:hAnsi="Calibri" w:cs="Calibri"/>
        </w:rPr>
        <w:t>rospectus</w:t>
      </w:r>
    </w:p>
    <w:p w14:paraId="0F0A2E6F" w14:textId="68CFD535" w:rsidR="006758EB" w:rsidRDefault="006758EB" w:rsidP="008B580E">
      <w:pPr>
        <w:pStyle w:val="ListParagraph"/>
        <w:numPr>
          <w:ilvl w:val="0"/>
          <w:numId w:val="13"/>
        </w:numPr>
        <w:rPr>
          <w:rFonts w:ascii="Calibri" w:hAnsi="Calibri" w:cs="Calibri"/>
        </w:rPr>
      </w:pPr>
      <w:r>
        <w:rPr>
          <w:rFonts w:ascii="Calibri" w:hAnsi="Calibri" w:cs="Calibri"/>
        </w:rPr>
        <w:t>Year 11 Yearbook and the full presentation for the Year 11 leavers assembly</w:t>
      </w:r>
    </w:p>
    <w:p w14:paraId="0A34BD22" w14:textId="2817C937" w:rsidR="0035577D" w:rsidRDefault="0035577D" w:rsidP="0035577D">
      <w:pPr>
        <w:pStyle w:val="ListParagraph"/>
        <w:numPr>
          <w:ilvl w:val="0"/>
          <w:numId w:val="3"/>
        </w:numPr>
        <w:rPr>
          <w:rFonts w:ascii="Calibri" w:hAnsi="Calibri" w:cs="Calibri"/>
        </w:rPr>
      </w:pPr>
      <w:r>
        <w:rPr>
          <w:rFonts w:ascii="Calibri" w:hAnsi="Calibri" w:cs="Calibri"/>
        </w:rPr>
        <w:t xml:space="preserve">Provide creative support for school-wide rebranding projects, including updating templates, school letterhead, and internal communications assets. </w:t>
      </w:r>
    </w:p>
    <w:p w14:paraId="0F13125C" w14:textId="77777777" w:rsidR="0035577D" w:rsidRPr="0035577D" w:rsidRDefault="0035577D" w:rsidP="0035577D">
      <w:pPr>
        <w:rPr>
          <w:rFonts w:ascii="Calibri" w:hAnsi="Calibri" w:cs="Calibri"/>
        </w:rPr>
      </w:pPr>
    </w:p>
    <w:p w14:paraId="2B05F5A1" w14:textId="7E168DF4" w:rsidR="00806F47" w:rsidRPr="008B2F5D" w:rsidRDefault="0035577D" w:rsidP="00806F47">
      <w:pPr>
        <w:rPr>
          <w:rFonts w:ascii="Calibri" w:hAnsi="Calibri" w:cs="Calibri"/>
          <w:b/>
          <w:bCs/>
          <w:color w:val="7030A0"/>
        </w:rPr>
      </w:pPr>
      <w:r>
        <w:rPr>
          <w:rFonts w:ascii="Calibri" w:hAnsi="Calibri" w:cs="Calibri"/>
          <w:b/>
          <w:bCs/>
          <w:color w:val="7030A0"/>
        </w:rPr>
        <w:t>Photography, Videography and Media</w:t>
      </w:r>
    </w:p>
    <w:p w14:paraId="12FFD412" w14:textId="10602E53" w:rsidR="00806F47" w:rsidRDefault="00F05E3A" w:rsidP="0035577D">
      <w:pPr>
        <w:pStyle w:val="ListParagraph"/>
        <w:numPr>
          <w:ilvl w:val="0"/>
          <w:numId w:val="12"/>
        </w:numPr>
        <w:rPr>
          <w:rFonts w:ascii="Calibri" w:hAnsi="Calibri" w:cs="Calibri"/>
        </w:rPr>
      </w:pPr>
      <w:r>
        <w:rPr>
          <w:rFonts w:ascii="Calibri" w:hAnsi="Calibri" w:cs="Calibri"/>
        </w:rPr>
        <w:t>Capture photographs and video footage of school events, celebrations, and daily activities.</w:t>
      </w:r>
    </w:p>
    <w:p w14:paraId="6087E96A" w14:textId="6835D93B" w:rsidR="00F05E3A" w:rsidRDefault="00A64B47" w:rsidP="0035577D">
      <w:pPr>
        <w:pStyle w:val="ListParagraph"/>
        <w:numPr>
          <w:ilvl w:val="0"/>
          <w:numId w:val="12"/>
        </w:numPr>
        <w:rPr>
          <w:rFonts w:ascii="Calibri" w:hAnsi="Calibri" w:cs="Calibri"/>
        </w:rPr>
      </w:pPr>
      <w:r>
        <w:rPr>
          <w:rFonts w:ascii="Calibri" w:hAnsi="Calibri" w:cs="Calibri"/>
        </w:rPr>
        <w:t>Edit photos and videos to a professional standard for use across digital platforms, newsletters</w:t>
      </w:r>
      <w:r w:rsidR="003358F0">
        <w:rPr>
          <w:rFonts w:ascii="Calibri" w:hAnsi="Calibri" w:cs="Calibri"/>
        </w:rPr>
        <w:t>, and displays.</w:t>
      </w:r>
    </w:p>
    <w:p w14:paraId="27D1798A" w14:textId="33222796" w:rsidR="003358F0" w:rsidRDefault="003358F0" w:rsidP="0035577D">
      <w:pPr>
        <w:pStyle w:val="ListParagraph"/>
        <w:numPr>
          <w:ilvl w:val="0"/>
          <w:numId w:val="12"/>
        </w:numPr>
        <w:rPr>
          <w:rFonts w:ascii="Calibri" w:hAnsi="Calibri" w:cs="Calibri"/>
        </w:rPr>
      </w:pPr>
      <w:r>
        <w:rPr>
          <w:rFonts w:ascii="Calibri" w:hAnsi="Calibri" w:cs="Calibri"/>
        </w:rPr>
        <w:t>Create an annual video collage documenting the school year for the community</w:t>
      </w:r>
      <w:r w:rsidR="0002055B">
        <w:rPr>
          <w:rFonts w:ascii="Calibri" w:hAnsi="Calibri" w:cs="Calibri"/>
        </w:rPr>
        <w:t>.</w:t>
      </w:r>
    </w:p>
    <w:p w14:paraId="29DA9EDF" w14:textId="712C7F03" w:rsidR="0002055B" w:rsidRDefault="0002055B" w:rsidP="0035577D">
      <w:pPr>
        <w:pStyle w:val="ListParagraph"/>
        <w:numPr>
          <w:ilvl w:val="0"/>
          <w:numId w:val="12"/>
        </w:numPr>
        <w:rPr>
          <w:rFonts w:ascii="Calibri" w:hAnsi="Calibri" w:cs="Calibri"/>
        </w:rPr>
      </w:pPr>
      <w:r>
        <w:rPr>
          <w:rFonts w:ascii="Calibri" w:hAnsi="Calibri" w:cs="Calibri"/>
        </w:rPr>
        <w:t>Manage and monitor student photo and media consent, ensuring all content is used responsibly and in line with data protection requirements.</w:t>
      </w:r>
    </w:p>
    <w:p w14:paraId="6197D168" w14:textId="6FA4BD8A" w:rsidR="0002055B" w:rsidRDefault="0002055B" w:rsidP="0035577D">
      <w:pPr>
        <w:pStyle w:val="ListParagraph"/>
        <w:numPr>
          <w:ilvl w:val="0"/>
          <w:numId w:val="12"/>
        </w:numPr>
        <w:rPr>
          <w:rFonts w:ascii="Calibri" w:hAnsi="Calibri" w:cs="Calibri"/>
        </w:rPr>
      </w:pPr>
      <w:r>
        <w:rPr>
          <w:rFonts w:ascii="Calibri" w:hAnsi="Calibri" w:cs="Calibri"/>
        </w:rPr>
        <w:t>Take and edit staff and student ID photos and upload them to the MIS system.</w:t>
      </w:r>
    </w:p>
    <w:p w14:paraId="40A99463" w14:textId="77777777" w:rsidR="0002055B" w:rsidRPr="0002055B" w:rsidRDefault="0002055B" w:rsidP="0002055B">
      <w:pPr>
        <w:rPr>
          <w:rFonts w:ascii="Calibri" w:hAnsi="Calibri" w:cs="Calibri"/>
        </w:rPr>
      </w:pPr>
    </w:p>
    <w:p w14:paraId="7B776358" w14:textId="77777777" w:rsidR="00806F47" w:rsidRPr="008B2F5D" w:rsidRDefault="00806F47" w:rsidP="00806F47">
      <w:pPr>
        <w:keepNext/>
        <w:keepLines/>
        <w:jc w:val="both"/>
        <w:outlineLvl w:val="1"/>
        <w:rPr>
          <w:rFonts w:ascii="Calibri" w:eastAsia="Times New Roman" w:hAnsi="Calibri" w:cs="Calibri"/>
          <w:b/>
          <w:bCs/>
          <w:color w:val="7030A0"/>
        </w:rPr>
      </w:pPr>
      <w:r w:rsidRPr="008B2F5D">
        <w:rPr>
          <w:rFonts w:ascii="Calibri" w:eastAsia="Times New Roman" w:hAnsi="Calibri" w:cs="Calibri"/>
          <w:b/>
          <w:bCs/>
          <w:color w:val="7030A0"/>
        </w:rPr>
        <w:t xml:space="preserve">Safeguarding </w:t>
      </w:r>
    </w:p>
    <w:p w14:paraId="2E2B18A3" w14:textId="77777777" w:rsidR="00806F47" w:rsidRPr="008B2F5D" w:rsidRDefault="00806F47" w:rsidP="00806F47">
      <w:pPr>
        <w:pStyle w:val="ListParagraph"/>
        <w:numPr>
          <w:ilvl w:val="0"/>
          <w:numId w:val="4"/>
        </w:numPr>
        <w:tabs>
          <w:tab w:val="left" w:pos="2835"/>
        </w:tabs>
        <w:spacing w:after="160" w:line="278" w:lineRule="auto"/>
        <w:jc w:val="both"/>
        <w:rPr>
          <w:rFonts w:ascii="Calibri" w:hAnsi="Calibri" w:cs="Calibri"/>
        </w:rPr>
      </w:pPr>
      <w:r w:rsidRPr="008B2F5D">
        <w:rPr>
          <w:rFonts w:ascii="Calibri" w:hAnsi="Calibri" w:cs="Calibri"/>
        </w:rPr>
        <w:t>Undertake regular safeguarding training as required.</w:t>
      </w:r>
    </w:p>
    <w:p w14:paraId="465CEDD2" w14:textId="77777777" w:rsidR="00806F47" w:rsidRPr="008B2F5D" w:rsidRDefault="00806F47" w:rsidP="00806F47">
      <w:pPr>
        <w:pStyle w:val="ListParagraph"/>
        <w:numPr>
          <w:ilvl w:val="0"/>
          <w:numId w:val="4"/>
        </w:numPr>
        <w:tabs>
          <w:tab w:val="left" w:pos="2835"/>
        </w:tabs>
        <w:spacing w:after="160" w:line="278" w:lineRule="auto"/>
        <w:jc w:val="both"/>
        <w:rPr>
          <w:rFonts w:ascii="Calibri" w:hAnsi="Calibri" w:cs="Calibri"/>
        </w:rPr>
      </w:pPr>
      <w:r w:rsidRPr="008B2F5D">
        <w:rPr>
          <w:rFonts w:ascii="Calibri" w:hAnsi="Calibri" w:cs="Calibri"/>
        </w:rPr>
        <w:t>Ensure that statutory and Ofsted requirements for Safeguarding are met.</w:t>
      </w:r>
    </w:p>
    <w:p w14:paraId="761C6B80" w14:textId="77777777" w:rsidR="00806F47" w:rsidRPr="008B2F5D" w:rsidRDefault="00806F47" w:rsidP="00806F47">
      <w:pPr>
        <w:pStyle w:val="ListParagraph"/>
        <w:numPr>
          <w:ilvl w:val="0"/>
          <w:numId w:val="4"/>
        </w:numPr>
        <w:tabs>
          <w:tab w:val="left" w:pos="2835"/>
        </w:tabs>
        <w:spacing w:after="160" w:line="278" w:lineRule="auto"/>
        <w:jc w:val="both"/>
        <w:rPr>
          <w:rFonts w:ascii="Calibri" w:hAnsi="Calibri" w:cs="Calibri"/>
        </w:rPr>
      </w:pPr>
      <w:r w:rsidRPr="008B2F5D">
        <w:rPr>
          <w:rFonts w:ascii="Calibri" w:hAnsi="Calibri" w:cs="Calibri"/>
        </w:rPr>
        <w:t>To promote the safeguarding of young people.</w:t>
      </w:r>
    </w:p>
    <w:p w14:paraId="3B550204" w14:textId="77777777" w:rsidR="00806F47" w:rsidRPr="008B2F5D" w:rsidRDefault="00806F47" w:rsidP="00806F47">
      <w:pPr>
        <w:pStyle w:val="ListParagraph"/>
        <w:numPr>
          <w:ilvl w:val="0"/>
          <w:numId w:val="4"/>
        </w:numPr>
        <w:tabs>
          <w:tab w:val="left" w:pos="2835"/>
        </w:tabs>
        <w:spacing w:after="160" w:line="278" w:lineRule="auto"/>
        <w:jc w:val="both"/>
        <w:rPr>
          <w:rFonts w:ascii="Calibri" w:hAnsi="Calibri" w:cs="Calibri"/>
        </w:rPr>
      </w:pPr>
      <w:r w:rsidRPr="008B2F5D">
        <w:rPr>
          <w:rFonts w:ascii="Calibri" w:hAnsi="Calibri" w:cs="Calibri"/>
        </w:rPr>
        <w:t>Support the school’s commitment to safeguarding by being vigilant and reporting any concerns to the designated safeguarding lead (DSL).</w:t>
      </w:r>
    </w:p>
    <w:p w14:paraId="473B1850" w14:textId="77777777" w:rsidR="00806F47" w:rsidRPr="008B2F5D" w:rsidRDefault="00806F47" w:rsidP="00806F47">
      <w:pPr>
        <w:keepNext/>
        <w:keepLines/>
        <w:jc w:val="both"/>
        <w:outlineLvl w:val="1"/>
        <w:rPr>
          <w:rFonts w:ascii="Calibri" w:eastAsia="Times New Roman" w:hAnsi="Calibri" w:cs="Calibri"/>
          <w:b/>
          <w:bCs/>
          <w:color w:val="7030A0"/>
        </w:rPr>
      </w:pPr>
      <w:r w:rsidRPr="008B2F5D">
        <w:rPr>
          <w:rFonts w:ascii="Calibri" w:eastAsia="Times New Roman" w:hAnsi="Calibri" w:cs="Calibri"/>
          <w:b/>
          <w:bCs/>
          <w:color w:val="7030A0"/>
        </w:rPr>
        <w:t>Other Responsibilities</w:t>
      </w:r>
    </w:p>
    <w:p w14:paraId="41208C21" w14:textId="77777777" w:rsidR="00806F47" w:rsidRPr="008B2F5D" w:rsidRDefault="00806F47" w:rsidP="00806F47">
      <w:pPr>
        <w:pStyle w:val="ListParagraph"/>
        <w:numPr>
          <w:ilvl w:val="0"/>
          <w:numId w:val="5"/>
        </w:numPr>
        <w:tabs>
          <w:tab w:val="left" w:pos="2835"/>
        </w:tabs>
        <w:spacing w:after="160" w:line="278" w:lineRule="auto"/>
        <w:jc w:val="both"/>
        <w:rPr>
          <w:rFonts w:ascii="Calibri" w:hAnsi="Calibri" w:cs="Calibri"/>
        </w:rPr>
      </w:pPr>
      <w:r w:rsidRPr="008B2F5D">
        <w:rPr>
          <w:rFonts w:ascii="Calibri" w:hAnsi="Calibri" w:cs="Calibri"/>
        </w:rPr>
        <w:t>Work closely with Ark’s Marketing and Communications team to ensure compliance with processes and procedures.</w:t>
      </w:r>
    </w:p>
    <w:p w14:paraId="18ACAA61" w14:textId="77777777" w:rsidR="00806F47" w:rsidRPr="008B2F5D" w:rsidRDefault="00806F47" w:rsidP="00806F47">
      <w:pPr>
        <w:pStyle w:val="ListParagraph"/>
        <w:numPr>
          <w:ilvl w:val="0"/>
          <w:numId w:val="5"/>
        </w:numPr>
        <w:tabs>
          <w:tab w:val="left" w:pos="2835"/>
        </w:tabs>
        <w:spacing w:after="160" w:line="278" w:lineRule="auto"/>
        <w:jc w:val="both"/>
        <w:rPr>
          <w:rFonts w:ascii="Calibri" w:hAnsi="Calibri" w:cs="Calibri"/>
        </w:rPr>
      </w:pPr>
      <w:r w:rsidRPr="008B2F5D">
        <w:rPr>
          <w:rFonts w:ascii="Calibri" w:hAnsi="Calibri" w:cs="Calibri"/>
        </w:rPr>
        <w:t>Contribute to the overall ethos of the Academy.</w:t>
      </w:r>
    </w:p>
    <w:p w14:paraId="3310FD4B" w14:textId="77777777" w:rsidR="00806F47" w:rsidRPr="008B2F5D" w:rsidRDefault="00806F47" w:rsidP="00806F47">
      <w:pPr>
        <w:pStyle w:val="ListParagraph"/>
        <w:numPr>
          <w:ilvl w:val="0"/>
          <w:numId w:val="5"/>
        </w:numPr>
        <w:tabs>
          <w:tab w:val="left" w:pos="2835"/>
        </w:tabs>
        <w:spacing w:after="160" w:line="278" w:lineRule="auto"/>
        <w:jc w:val="both"/>
        <w:rPr>
          <w:rFonts w:ascii="Calibri" w:hAnsi="Calibri" w:cs="Calibri"/>
        </w:rPr>
      </w:pPr>
      <w:r w:rsidRPr="008B2F5D">
        <w:rPr>
          <w:rFonts w:ascii="Calibri" w:hAnsi="Calibri" w:cs="Calibri"/>
        </w:rPr>
        <w:t>Undertake relevant training as required to support the functions of the post and to enhance personal development.</w:t>
      </w:r>
    </w:p>
    <w:p w14:paraId="2DD1E69C" w14:textId="77777777" w:rsidR="00806F47" w:rsidRPr="008B2F5D" w:rsidRDefault="00806F47" w:rsidP="00806F47">
      <w:pPr>
        <w:pStyle w:val="ListParagraph"/>
        <w:numPr>
          <w:ilvl w:val="0"/>
          <w:numId w:val="5"/>
        </w:numPr>
        <w:tabs>
          <w:tab w:val="left" w:pos="2835"/>
        </w:tabs>
        <w:spacing w:after="160" w:line="278" w:lineRule="auto"/>
        <w:jc w:val="both"/>
        <w:rPr>
          <w:rFonts w:ascii="Calibri" w:hAnsi="Calibri" w:cs="Calibri"/>
        </w:rPr>
      </w:pPr>
      <w:r w:rsidRPr="008B2F5D">
        <w:rPr>
          <w:rFonts w:ascii="Calibri" w:hAnsi="Calibri" w:cs="Calibri"/>
        </w:rPr>
        <w:t>Act as reception cover as and when required.</w:t>
      </w:r>
    </w:p>
    <w:p w14:paraId="6888C9A2" w14:textId="77777777" w:rsidR="00806F47" w:rsidRPr="008B2F5D" w:rsidRDefault="00806F47" w:rsidP="00806F47">
      <w:pPr>
        <w:pStyle w:val="ListParagraph"/>
        <w:numPr>
          <w:ilvl w:val="0"/>
          <w:numId w:val="5"/>
        </w:numPr>
        <w:tabs>
          <w:tab w:val="left" w:pos="2835"/>
        </w:tabs>
        <w:spacing w:after="160" w:line="278" w:lineRule="auto"/>
        <w:jc w:val="both"/>
        <w:rPr>
          <w:rFonts w:ascii="Calibri" w:hAnsi="Calibri" w:cs="Calibri"/>
        </w:rPr>
      </w:pPr>
      <w:r w:rsidRPr="008B2F5D">
        <w:rPr>
          <w:rFonts w:ascii="Calibri" w:hAnsi="Calibri" w:cs="Calibri"/>
        </w:rPr>
        <w:t>Attend meetings as and when required.</w:t>
      </w:r>
    </w:p>
    <w:p w14:paraId="62AC3952" w14:textId="77777777" w:rsidR="00806F47" w:rsidRPr="008B2F5D" w:rsidRDefault="00806F47" w:rsidP="00806F47">
      <w:pPr>
        <w:pStyle w:val="ListParagraph"/>
        <w:numPr>
          <w:ilvl w:val="0"/>
          <w:numId w:val="5"/>
        </w:numPr>
        <w:tabs>
          <w:tab w:val="left" w:pos="2835"/>
        </w:tabs>
        <w:spacing w:after="160" w:line="278" w:lineRule="auto"/>
        <w:jc w:val="both"/>
        <w:rPr>
          <w:rFonts w:ascii="Calibri" w:hAnsi="Calibri" w:cs="Calibri"/>
        </w:rPr>
      </w:pPr>
      <w:r w:rsidRPr="008B2F5D">
        <w:rPr>
          <w:rFonts w:ascii="Calibri" w:hAnsi="Calibri" w:cs="Calibri"/>
        </w:rPr>
        <w:t>Undertake any other duties as specified by the Principal and line manager.</w:t>
      </w:r>
    </w:p>
    <w:p w14:paraId="041FE718" w14:textId="77777777" w:rsidR="00806F47" w:rsidRPr="008B2F5D" w:rsidRDefault="00806F47" w:rsidP="00806F47">
      <w:pPr>
        <w:tabs>
          <w:tab w:val="left" w:pos="2835"/>
        </w:tabs>
        <w:spacing w:after="160" w:line="278" w:lineRule="auto"/>
        <w:jc w:val="both"/>
        <w:rPr>
          <w:rFonts w:ascii="Calibri" w:hAnsi="Calibri" w:cs="Calibri"/>
        </w:rPr>
      </w:pPr>
    </w:p>
    <w:p w14:paraId="56F13133" w14:textId="77777777" w:rsidR="00806F47" w:rsidRPr="008B2F5D" w:rsidRDefault="00806F47" w:rsidP="00806F47">
      <w:pPr>
        <w:rPr>
          <w:rFonts w:ascii="Calibri" w:hAnsi="Calibri" w:cs="Calibri"/>
        </w:rPr>
      </w:pPr>
    </w:p>
    <w:p w14:paraId="7DF9552E" w14:textId="77777777" w:rsidR="00806F47" w:rsidRPr="008B2F5D" w:rsidRDefault="00806F47" w:rsidP="00806F47">
      <w:pPr>
        <w:rPr>
          <w:rFonts w:ascii="Calibri" w:hAnsi="Calibri" w:cs="Calibri"/>
        </w:rPr>
      </w:pPr>
    </w:p>
    <w:p w14:paraId="0BAB40C8" w14:textId="77777777" w:rsidR="00806F47" w:rsidRPr="008B2F5D" w:rsidRDefault="00806F47" w:rsidP="00806F47">
      <w:pPr>
        <w:rPr>
          <w:rFonts w:ascii="Calibri" w:hAnsi="Calibri" w:cs="Calibri"/>
        </w:rPr>
      </w:pPr>
    </w:p>
    <w:p w14:paraId="43E0DFFE" w14:textId="77777777" w:rsidR="00806F47" w:rsidRPr="008B2F5D" w:rsidRDefault="00806F47" w:rsidP="00806F47">
      <w:pPr>
        <w:rPr>
          <w:rFonts w:ascii="Calibri" w:hAnsi="Calibri" w:cs="Calibri"/>
        </w:rPr>
      </w:pPr>
    </w:p>
    <w:p w14:paraId="4446EB91" w14:textId="278F161C" w:rsidR="00806F47" w:rsidRPr="008B2F5D" w:rsidRDefault="00806F47" w:rsidP="00806F47">
      <w:pPr>
        <w:contextualSpacing/>
        <w:jc w:val="center"/>
        <w:rPr>
          <w:rFonts w:ascii="Calibri" w:eastAsia="Arial" w:hAnsi="Calibri" w:cs="Calibri"/>
          <w:b/>
          <w:bCs/>
          <w:color w:val="7030A0"/>
        </w:rPr>
      </w:pPr>
      <w:r w:rsidRPr="008B2F5D">
        <w:rPr>
          <w:rFonts w:ascii="Calibri" w:eastAsia="Arial" w:hAnsi="Calibri" w:cs="Calibri"/>
          <w:b/>
          <w:bCs/>
          <w:color w:val="7030A0"/>
        </w:rPr>
        <w:t>Person Specification</w:t>
      </w:r>
    </w:p>
    <w:p w14:paraId="6FC80558" w14:textId="77777777" w:rsidR="00806F47" w:rsidRPr="008B2F5D" w:rsidRDefault="00806F47" w:rsidP="00806F47">
      <w:pPr>
        <w:contextualSpacing/>
        <w:rPr>
          <w:rFonts w:ascii="Calibri" w:eastAsia="Arial" w:hAnsi="Calibri" w:cs="Calibri"/>
          <w:b/>
          <w:bCs/>
          <w:color w:val="7030A0"/>
        </w:rPr>
      </w:pPr>
      <w:r w:rsidRPr="008B2F5D">
        <w:rPr>
          <w:rFonts w:ascii="Calibri" w:eastAsia="Arial" w:hAnsi="Calibri" w:cs="Calibri"/>
          <w:b/>
          <w:bCs/>
          <w:color w:val="7030A0"/>
        </w:rPr>
        <w:t>Essential Criteria</w:t>
      </w:r>
    </w:p>
    <w:p w14:paraId="75C60572" w14:textId="0E3AFFD2" w:rsidR="00806F47" w:rsidRPr="00193E42" w:rsidRDefault="00806F47" w:rsidP="00193E42">
      <w:pPr>
        <w:pStyle w:val="ListParagraph"/>
        <w:numPr>
          <w:ilvl w:val="0"/>
          <w:numId w:val="17"/>
        </w:numPr>
        <w:rPr>
          <w:rFonts w:ascii="Calibri" w:eastAsia="Arial" w:hAnsi="Calibri" w:cs="Calibri"/>
          <w:b/>
          <w:bCs/>
        </w:rPr>
      </w:pPr>
      <w:r w:rsidRPr="00193E42">
        <w:rPr>
          <w:rFonts w:ascii="Calibri" w:eastAsia="Arial" w:hAnsi="Calibri" w:cs="Calibri"/>
        </w:rPr>
        <w:t>Pr</w:t>
      </w:r>
      <w:r w:rsidR="00E10639" w:rsidRPr="00193E42">
        <w:rPr>
          <w:rFonts w:ascii="Calibri" w:eastAsia="Arial" w:hAnsi="Calibri" w:cs="Calibri"/>
        </w:rPr>
        <w:t xml:space="preserve">oven experience in a similar marketing, communications, or digital </w:t>
      </w:r>
      <w:r w:rsidR="000A20D7" w:rsidRPr="00193E42">
        <w:rPr>
          <w:rFonts w:ascii="Calibri" w:eastAsia="Arial" w:hAnsi="Calibri" w:cs="Calibri"/>
        </w:rPr>
        <w:t>media role, ideally involving responsibility for a school, organisation, or brand’s public profile.</w:t>
      </w:r>
    </w:p>
    <w:p w14:paraId="029A98FC" w14:textId="1DA042AD" w:rsidR="000A20D7" w:rsidRPr="00193E42" w:rsidRDefault="00460ED3" w:rsidP="00193E42">
      <w:pPr>
        <w:pStyle w:val="ListParagraph"/>
        <w:numPr>
          <w:ilvl w:val="0"/>
          <w:numId w:val="17"/>
        </w:numPr>
        <w:rPr>
          <w:rFonts w:ascii="Calibri" w:eastAsia="Arial" w:hAnsi="Calibri" w:cs="Calibri"/>
          <w:b/>
          <w:bCs/>
        </w:rPr>
      </w:pPr>
      <w:r w:rsidRPr="00193E42">
        <w:rPr>
          <w:rFonts w:ascii="Calibri" w:eastAsia="Arial" w:hAnsi="Calibri" w:cs="Calibri"/>
        </w:rPr>
        <w:t>Strong graphic design skills, with proficiency in software such as Photoshop, Canv</w:t>
      </w:r>
      <w:r w:rsidR="004A7A6A" w:rsidRPr="00193E42">
        <w:rPr>
          <w:rFonts w:ascii="Calibri" w:eastAsia="Arial" w:hAnsi="Calibri" w:cs="Calibri"/>
        </w:rPr>
        <w:t>a, or equivalent design tools.</w:t>
      </w:r>
    </w:p>
    <w:p w14:paraId="052A36EF" w14:textId="2B896D38" w:rsidR="004A7A6A" w:rsidRPr="00193E42" w:rsidRDefault="004A7A6A" w:rsidP="00193E42">
      <w:pPr>
        <w:pStyle w:val="ListParagraph"/>
        <w:numPr>
          <w:ilvl w:val="0"/>
          <w:numId w:val="17"/>
        </w:numPr>
        <w:rPr>
          <w:rFonts w:ascii="Calibri" w:eastAsia="Arial" w:hAnsi="Calibri" w:cs="Calibri"/>
          <w:b/>
          <w:bCs/>
        </w:rPr>
      </w:pPr>
      <w:r w:rsidRPr="00193E42">
        <w:rPr>
          <w:rFonts w:ascii="Calibri" w:eastAsia="Arial" w:hAnsi="Calibri" w:cs="Calibri"/>
        </w:rPr>
        <w:t>Demonstrable experience managing social media platforms including creating, scheduling, and analysing content.</w:t>
      </w:r>
    </w:p>
    <w:p w14:paraId="0FD4FDF5" w14:textId="3DF41D59" w:rsidR="004A7A6A" w:rsidRPr="00193E42" w:rsidRDefault="004A7A6A" w:rsidP="00193E42">
      <w:pPr>
        <w:pStyle w:val="ListParagraph"/>
        <w:numPr>
          <w:ilvl w:val="0"/>
          <w:numId w:val="17"/>
        </w:numPr>
        <w:rPr>
          <w:rFonts w:ascii="Calibri" w:eastAsia="Arial" w:hAnsi="Calibri" w:cs="Calibri"/>
          <w:b/>
          <w:bCs/>
        </w:rPr>
      </w:pPr>
      <w:r w:rsidRPr="00193E42">
        <w:rPr>
          <w:rFonts w:ascii="Calibri" w:eastAsia="Arial" w:hAnsi="Calibri" w:cs="Calibri"/>
        </w:rPr>
        <w:t xml:space="preserve">Excellent </w:t>
      </w:r>
      <w:r w:rsidR="008477B9" w:rsidRPr="00193E42">
        <w:rPr>
          <w:rFonts w:ascii="Calibri" w:eastAsia="Arial" w:hAnsi="Calibri" w:cs="Calibri"/>
        </w:rPr>
        <w:t>written and verbal communication skills, with the ability to produce clear, professional, and engaging content for newsletters, websites, posters, booklets, and social media.</w:t>
      </w:r>
    </w:p>
    <w:p w14:paraId="5629D168" w14:textId="26A6775B" w:rsidR="004A7F47" w:rsidRPr="00193E42" w:rsidRDefault="004A7F47" w:rsidP="00193E42">
      <w:pPr>
        <w:pStyle w:val="ListParagraph"/>
        <w:numPr>
          <w:ilvl w:val="0"/>
          <w:numId w:val="17"/>
        </w:numPr>
        <w:rPr>
          <w:rFonts w:ascii="Calibri" w:eastAsia="Arial" w:hAnsi="Calibri" w:cs="Calibri"/>
          <w:b/>
          <w:bCs/>
        </w:rPr>
      </w:pPr>
      <w:r w:rsidRPr="00193E42">
        <w:rPr>
          <w:rFonts w:ascii="Calibri" w:eastAsia="Arial" w:hAnsi="Calibri" w:cs="Calibri"/>
        </w:rPr>
        <w:t>Ability to produce, edit, and publish high-quality photo and video content.</w:t>
      </w:r>
    </w:p>
    <w:p w14:paraId="6586409C" w14:textId="6A362015" w:rsidR="004A7F47" w:rsidRPr="00193E42" w:rsidRDefault="004A7F47" w:rsidP="00193E42">
      <w:pPr>
        <w:pStyle w:val="ListParagraph"/>
        <w:numPr>
          <w:ilvl w:val="0"/>
          <w:numId w:val="17"/>
        </w:numPr>
        <w:rPr>
          <w:rFonts w:ascii="Calibri" w:eastAsia="Arial" w:hAnsi="Calibri" w:cs="Calibri"/>
          <w:b/>
          <w:bCs/>
        </w:rPr>
      </w:pPr>
      <w:r w:rsidRPr="00193E42">
        <w:rPr>
          <w:rFonts w:ascii="Calibri" w:eastAsia="Arial" w:hAnsi="Calibri" w:cs="Calibri"/>
        </w:rPr>
        <w:t>Strong o</w:t>
      </w:r>
      <w:r w:rsidR="005E5E5E" w:rsidRPr="00193E42">
        <w:rPr>
          <w:rFonts w:ascii="Calibri" w:eastAsia="Arial" w:hAnsi="Calibri" w:cs="Calibri"/>
        </w:rPr>
        <w:t>rganisational skills with excellent attention to detail, including the ability to manage multiple deadlines and projects.</w:t>
      </w:r>
    </w:p>
    <w:p w14:paraId="4CA95066" w14:textId="77777777" w:rsidR="00BD6B3F" w:rsidRPr="00BD6B3F" w:rsidRDefault="00BD6B3F" w:rsidP="00BD6B3F">
      <w:pPr>
        <w:rPr>
          <w:rFonts w:ascii="Calibri" w:eastAsia="Arial" w:hAnsi="Calibri" w:cs="Calibri"/>
          <w:b/>
          <w:bCs/>
          <w:color w:val="7030A0"/>
        </w:rPr>
      </w:pPr>
    </w:p>
    <w:p w14:paraId="48CBD86B" w14:textId="77777777" w:rsidR="00806F47" w:rsidRPr="008B2F5D" w:rsidRDefault="00806F47" w:rsidP="00806F47">
      <w:pPr>
        <w:contextualSpacing/>
        <w:rPr>
          <w:rFonts w:ascii="Calibri" w:eastAsia="Arial" w:hAnsi="Calibri" w:cs="Calibri"/>
          <w:b/>
          <w:bCs/>
          <w:color w:val="7030A0"/>
        </w:rPr>
      </w:pPr>
      <w:r w:rsidRPr="008B2F5D">
        <w:rPr>
          <w:rFonts w:ascii="Calibri" w:eastAsia="Arial" w:hAnsi="Calibri" w:cs="Calibri"/>
          <w:b/>
          <w:bCs/>
          <w:color w:val="7030A0"/>
        </w:rPr>
        <w:t>Desirable Criteria</w:t>
      </w:r>
    </w:p>
    <w:p w14:paraId="4F3A559D" w14:textId="26B060CB" w:rsidR="00806F47" w:rsidRDefault="00806F47" w:rsidP="00806F47">
      <w:pPr>
        <w:pStyle w:val="ListParagraph"/>
        <w:numPr>
          <w:ilvl w:val="0"/>
          <w:numId w:val="7"/>
        </w:numPr>
        <w:rPr>
          <w:rFonts w:ascii="Calibri" w:eastAsia="Arial" w:hAnsi="Calibri" w:cs="Calibri"/>
        </w:rPr>
      </w:pPr>
      <w:r w:rsidRPr="008B2F5D">
        <w:rPr>
          <w:rFonts w:ascii="Calibri" w:eastAsia="Arial" w:hAnsi="Calibri" w:cs="Calibri"/>
        </w:rPr>
        <w:t>Additional certifications in digital marketing</w:t>
      </w:r>
      <w:r w:rsidR="00BD6B3F">
        <w:rPr>
          <w:rFonts w:ascii="Calibri" w:eastAsia="Arial" w:hAnsi="Calibri" w:cs="Calibri"/>
        </w:rPr>
        <w:t>, graphic design, or media production.</w:t>
      </w:r>
    </w:p>
    <w:p w14:paraId="18F6F0E6" w14:textId="01250F89" w:rsidR="00BD6B3F" w:rsidRDefault="00BD6B3F" w:rsidP="00806F47">
      <w:pPr>
        <w:pStyle w:val="ListParagraph"/>
        <w:numPr>
          <w:ilvl w:val="0"/>
          <w:numId w:val="7"/>
        </w:numPr>
        <w:rPr>
          <w:rFonts w:ascii="Calibri" w:eastAsia="Arial" w:hAnsi="Calibri" w:cs="Calibri"/>
        </w:rPr>
      </w:pPr>
      <w:r>
        <w:rPr>
          <w:rFonts w:ascii="Calibri" w:eastAsia="Arial" w:hAnsi="Calibri" w:cs="Calibri"/>
        </w:rPr>
        <w:t>Experience working within an educational setting or school environment.</w:t>
      </w:r>
    </w:p>
    <w:p w14:paraId="7911B1B8" w14:textId="63D05A44" w:rsidR="00D411D9" w:rsidRDefault="00D411D9" w:rsidP="00806F47">
      <w:pPr>
        <w:pStyle w:val="ListParagraph"/>
        <w:numPr>
          <w:ilvl w:val="0"/>
          <w:numId w:val="7"/>
        </w:numPr>
        <w:rPr>
          <w:rFonts w:ascii="Calibri" w:eastAsia="Arial" w:hAnsi="Calibri" w:cs="Calibri"/>
        </w:rPr>
      </w:pPr>
      <w:r>
        <w:rPr>
          <w:rFonts w:ascii="Calibri" w:eastAsia="Arial" w:hAnsi="Calibri" w:cs="Calibri"/>
        </w:rPr>
        <w:t>Experience designing yearbooks, prospectuses, transition booklets, or branded school materials.</w:t>
      </w:r>
    </w:p>
    <w:p w14:paraId="3A6E73D5" w14:textId="5272A802" w:rsidR="00D411D9" w:rsidRPr="008B2F5D" w:rsidRDefault="00D411D9" w:rsidP="00806F47">
      <w:pPr>
        <w:pStyle w:val="ListParagraph"/>
        <w:numPr>
          <w:ilvl w:val="0"/>
          <w:numId w:val="7"/>
        </w:numPr>
        <w:rPr>
          <w:rFonts w:ascii="Calibri" w:eastAsia="Arial" w:hAnsi="Calibri" w:cs="Calibri"/>
        </w:rPr>
      </w:pPr>
      <w:r>
        <w:rPr>
          <w:rFonts w:ascii="Calibri" w:eastAsia="Arial" w:hAnsi="Calibri" w:cs="Calibri"/>
        </w:rPr>
        <w:t xml:space="preserve">Familiarity with event planning or supporting large-scale school events. </w:t>
      </w:r>
    </w:p>
    <w:p w14:paraId="0BF35296" w14:textId="77777777" w:rsidR="00806F47" w:rsidRPr="008B2F5D" w:rsidRDefault="00806F47" w:rsidP="00806F47">
      <w:pPr>
        <w:contextualSpacing/>
        <w:rPr>
          <w:rFonts w:ascii="Calibri" w:eastAsia="Arial" w:hAnsi="Calibri" w:cs="Calibri"/>
          <w:b/>
          <w:bCs/>
          <w:color w:val="7030A0"/>
        </w:rPr>
      </w:pPr>
    </w:p>
    <w:p w14:paraId="10B40336" w14:textId="77777777" w:rsidR="00806F47" w:rsidRPr="008B2F5D" w:rsidRDefault="00806F47" w:rsidP="00806F47">
      <w:pPr>
        <w:contextualSpacing/>
        <w:rPr>
          <w:rFonts w:ascii="Calibri" w:eastAsia="Arial" w:hAnsi="Calibri" w:cs="Calibri"/>
          <w:b/>
          <w:bCs/>
          <w:color w:val="7030A0"/>
        </w:rPr>
      </w:pPr>
      <w:r w:rsidRPr="008B2F5D">
        <w:rPr>
          <w:rFonts w:ascii="Calibri" w:eastAsia="Arial" w:hAnsi="Calibri" w:cs="Calibri"/>
          <w:b/>
          <w:bCs/>
          <w:color w:val="7030A0"/>
        </w:rPr>
        <w:t>Education and Qualifications</w:t>
      </w:r>
    </w:p>
    <w:p w14:paraId="64EBE35D" w14:textId="77777777" w:rsidR="00806F47" w:rsidRPr="008B2F5D" w:rsidRDefault="00806F47" w:rsidP="00806F47">
      <w:pPr>
        <w:pStyle w:val="ListParagraph"/>
        <w:numPr>
          <w:ilvl w:val="0"/>
          <w:numId w:val="7"/>
        </w:numPr>
        <w:rPr>
          <w:rFonts w:ascii="Calibri" w:eastAsia="Arial" w:hAnsi="Calibri" w:cs="Calibri"/>
        </w:rPr>
      </w:pPr>
      <w:r w:rsidRPr="008B2F5D">
        <w:rPr>
          <w:rFonts w:ascii="Calibri" w:eastAsia="Arial" w:hAnsi="Calibri" w:cs="Calibri"/>
        </w:rPr>
        <w:t>Bachelor’s degree in Public Relations, Marketing, Graphic Design, or a related field, or relevant experience.</w:t>
      </w:r>
    </w:p>
    <w:p w14:paraId="487E6231" w14:textId="77777777" w:rsidR="00806F47" w:rsidRPr="008B2F5D" w:rsidRDefault="00806F47" w:rsidP="00806F47">
      <w:pPr>
        <w:pStyle w:val="ListParagraph"/>
        <w:numPr>
          <w:ilvl w:val="0"/>
          <w:numId w:val="7"/>
        </w:numPr>
        <w:rPr>
          <w:rFonts w:ascii="Calibri" w:eastAsia="Arial" w:hAnsi="Calibri" w:cs="Calibri"/>
        </w:rPr>
      </w:pPr>
      <w:r w:rsidRPr="008B2F5D">
        <w:rPr>
          <w:rFonts w:ascii="Calibri" w:eastAsia="Arial" w:hAnsi="Calibri" w:cs="Calibri"/>
        </w:rPr>
        <w:t>GCSE grade C/4 or above (or equivalent) in English and Maths.</w:t>
      </w:r>
    </w:p>
    <w:p w14:paraId="3389D1DC" w14:textId="77777777" w:rsidR="00806F47" w:rsidRPr="008B2F5D" w:rsidRDefault="00806F47" w:rsidP="00806F47">
      <w:pPr>
        <w:contextualSpacing/>
        <w:rPr>
          <w:rFonts w:ascii="Calibri" w:eastAsia="Arial" w:hAnsi="Calibri" w:cs="Calibri"/>
          <w:b/>
          <w:bCs/>
          <w:color w:val="7030A0"/>
        </w:rPr>
      </w:pPr>
    </w:p>
    <w:p w14:paraId="4944B984" w14:textId="77777777" w:rsidR="00806F47" w:rsidRPr="008B2F5D" w:rsidRDefault="00806F47" w:rsidP="00806F47">
      <w:pPr>
        <w:contextualSpacing/>
        <w:rPr>
          <w:rFonts w:ascii="Calibri" w:eastAsia="Arial" w:hAnsi="Calibri" w:cs="Calibri"/>
          <w:b/>
          <w:bCs/>
          <w:color w:val="7030A0"/>
        </w:rPr>
      </w:pPr>
      <w:r w:rsidRPr="008B2F5D">
        <w:rPr>
          <w:rFonts w:ascii="Calibri" w:eastAsia="Arial" w:hAnsi="Calibri" w:cs="Calibri"/>
          <w:b/>
          <w:bCs/>
          <w:color w:val="7030A0"/>
        </w:rPr>
        <w:t>Knowledge</w:t>
      </w:r>
    </w:p>
    <w:p w14:paraId="6C8DD990" w14:textId="77777777" w:rsidR="00806F47" w:rsidRPr="00193E42" w:rsidRDefault="00806F47" w:rsidP="00193E42">
      <w:pPr>
        <w:pStyle w:val="ListParagraph"/>
        <w:numPr>
          <w:ilvl w:val="0"/>
          <w:numId w:val="16"/>
        </w:numPr>
        <w:rPr>
          <w:rFonts w:ascii="Calibri" w:eastAsia="Arial" w:hAnsi="Calibri" w:cs="Calibri"/>
        </w:rPr>
      </w:pPr>
      <w:r w:rsidRPr="00193E42">
        <w:rPr>
          <w:rFonts w:ascii="Calibri" w:eastAsia="Arial" w:hAnsi="Calibri" w:cs="Calibri"/>
        </w:rPr>
        <w:t>In-depth knowledge of social media management and marketing strategies.</w:t>
      </w:r>
    </w:p>
    <w:p w14:paraId="4C1C7CF0" w14:textId="614D94AB" w:rsidR="00806F47" w:rsidRPr="00193E42" w:rsidRDefault="00F37642" w:rsidP="00193E42">
      <w:pPr>
        <w:pStyle w:val="ListParagraph"/>
        <w:numPr>
          <w:ilvl w:val="0"/>
          <w:numId w:val="16"/>
        </w:numPr>
        <w:rPr>
          <w:rFonts w:ascii="Calibri" w:eastAsia="Arial" w:hAnsi="Calibri" w:cs="Calibri"/>
          <w:b/>
          <w:bCs/>
        </w:rPr>
      </w:pPr>
      <w:r w:rsidRPr="00193E42">
        <w:rPr>
          <w:rFonts w:ascii="Calibri" w:eastAsia="Arial" w:hAnsi="Calibri" w:cs="Calibri"/>
        </w:rPr>
        <w:t>Strong understanding of branding</w:t>
      </w:r>
      <w:r w:rsidR="00746EFD" w:rsidRPr="00193E42">
        <w:rPr>
          <w:rFonts w:ascii="Calibri" w:eastAsia="Arial" w:hAnsi="Calibri" w:cs="Calibri"/>
        </w:rPr>
        <w:t xml:space="preserve">, visual identity, and design principles, including layout, typography, </w:t>
      </w:r>
      <w:r w:rsidR="00C7530D" w:rsidRPr="00193E42">
        <w:rPr>
          <w:rFonts w:ascii="Calibri" w:eastAsia="Arial" w:hAnsi="Calibri" w:cs="Calibri"/>
        </w:rPr>
        <w:t>and style consistency.</w:t>
      </w:r>
    </w:p>
    <w:p w14:paraId="465047F0" w14:textId="21405438" w:rsidR="00C7530D" w:rsidRPr="00193E42" w:rsidRDefault="00C7530D" w:rsidP="00193E42">
      <w:pPr>
        <w:pStyle w:val="ListParagraph"/>
        <w:numPr>
          <w:ilvl w:val="0"/>
          <w:numId w:val="16"/>
        </w:numPr>
        <w:rPr>
          <w:rFonts w:ascii="Calibri" w:eastAsia="Arial" w:hAnsi="Calibri" w:cs="Calibri"/>
          <w:b/>
          <w:bCs/>
        </w:rPr>
      </w:pPr>
      <w:r w:rsidRPr="00193E42">
        <w:rPr>
          <w:rFonts w:ascii="Calibri" w:eastAsia="Arial" w:hAnsi="Calibri" w:cs="Calibri"/>
        </w:rPr>
        <w:t>Awareness of current digital design and social media trends, with the ability to apply them appropriately in an educational context.</w:t>
      </w:r>
    </w:p>
    <w:p w14:paraId="5B99F85F" w14:textId="34E08985" w:rsidR="00C7530D" w:rsidRPr="00193E42" w:rsidRDefault="00193E42" w:rsidP="00193E42">
      <w:pPr>
        <w:pStyle w:val="ListParagraph"/>
        <w:numPr>
          <w:ilvl w:val="0"/>
          <w:numId w:val="16"/>
        </w:numPr>
        <w:rPr>
          <w:rFonts w:ascii="Calibri" w:eastAsia="Arial" w:hAnsi="Calibri" w:cs="Calibri"/>
          <w:b/>
          <w:bCs/>
        </w:rPr>
      </w:pPr>
      <w:r w:rsidRPr="00193E42">
        <w:rPr>
          <w:rFonts w:ascii="Calibri" w:eastAsia="Arial" w:hAnsi="Calibri" w:cs="Calibri"/>
        </w:rPr>
        <w:t>Knowledge of video editing techniques, file formats, and best practices for content optimisation.</w:t>
      </w:r>
    </w:p>
    <w:p w14:paraId="5075D33C" w14:textId="4FCFAF90" w:rsidR="00193E42" w:rsidRPr="00193E42" w:rsidRDefault="00193E42" w:rsidP="00193E42">
      <w:pPr>
        <w:pStyle w:val="ListParagraph"/>
        <w:numPr>
          <w:ilvl w:val="0"/>
          <w:numId w:val="16"/>
        </w:numPr>
        <w:rPr>
          <w:rFonts w:ascii="Calibri" w:eastAsia="Arial" w:hAnsi="Calibri" w:cs="Calibri"/>
          <w:b/>
          <w:bCs/>
        </w:rPr>
      </w:pPr>
      <w:r w:rsidRPr="00193E42">
        <w:rPr>
          <w:rFonts w:ascii="Calibri" w:eastAsia="Arial" w:hAnsi="Calibri" w:cs="Calibri"/>
        </w:rPr>
        <w:t xml:space="preserve">Understanding of accessibility considerations in communications and web content. </w:t>
      </w:r>
    </w:p>
    <w:p w14:paraId="2342DA4C" w14:textId="77777777" w:rsidR="00193E42" w:rsidRPr="00193E42" w:rsidRDefault="00193E42" w:rsidP="00193E42">
      <w:pPr>
        <w:rPr>
          <w:rFonts w:ascii="Calibri" w:eastAsia="Arial" w:hAnsi="Calibri" w:cs="Calibri"/>
          <w:b/>
          <w:bCs/>
          <w:color w:val="7030A0"/>
        </w:rPr>
      </w:pPr>
    </w:p>
    <w:p w14:paraId="7BF1E21E" w14:textId="77777777" w:rsidR="00806F47" w:rsidRPr="008B2F5D" w:rsidRDefault="00806F47" w:rsidP="00806F47">
      <w:pPr>
        <w:contextualSpacing/>
        <w:rPr>
          <w:rFonts w:ascii="Calibri" w:eastAsia="Arial" w:hAnsi="Calibri" w:cs="Calibri"/>
          <w:b/>
          <w:bCs/>
          <w:color w:val="7030A0"/>
        </w:rPr>
      </w:pPr>
      <w:r w:rsidRPr="008B2F5D">
        <w:rPr>
          <w:rFonts w:ascii="Calibri" w:eastAsia="Arial" w:hAnsi="Calibri" w:cs="Calibri"/>
          <w:b/>
          <w:bCs/>
          <w:color w:val="7030A0"/>
        </w:rPr>
        <w:t>Personal Attributes</w:t>
      </w:r>
    </w:p>
    <w:p w14:paraId="097C9E6D" w14:textId="77777777" w:rsidR="00806F47" w:rsidRPr="008B2F5D" w:rsidRDefault="00806F47" w:rsidP="00806F47">
      <w:pPr>
        <w:pStyle w:val="ListParagraph"/>
        <w:numPr>
          <w:ilvl w:val="0"/>
          <w:numId w:val="9"/>
        </w:numPr>
        <w:rPr>
          <w:rFonts w:ascii="Calibri" w:eastAsia="Arial" w:hAnsi="Calibri" w:cs="Calibri"/>
        </w:rPr>
      </w:pPr>
      <w:r w:rsidRPr="008B2F5D">
        <w:rPr>
          <w:rFonts w:ascii="Calibri" w:eastAsia="Arial" w:hAnsi="Calibri" w:cs="Calibri"/>
        </w:rPr>
        <w:t>Creative and innovative thinker with a keen eye for design.</w:t>
      </w:r>
    </w:p>
    <w:p w14:paraId="0CD66317" w14:textId="77777777" w:rsidR="00806F47" w:rsidRPr="008B2F5D" w:rsidRDefault="00806F47" w:rsidP="00806F47">
      <w:pPr>
        <w:pStyle w:val="ListParagraph"/>
        <w:numPr>
          <w:ilvl w:val="0"/>
          <w:numId w:val="9"/>
        </w:numPr>
        <w:rPr>
          <w:rFonts w:ascii="Calibri" w:eastAsia="Arial" w:hAnsi="Calibri" w:cs="Calibri"/>
        </w:rPr>
      </w:pPr>
      <w:r w:rsidRPr="008B2F5D">
        <w:rPr>
          <w:rFonts w:ascii="Calibri" w:eastAsia="Arial" w:hAnsi="Calibri" w:cs="Calibri"/>
        </w:rPr>
        <w:t>Strong interpersonal skills and the ability to build relationships with stakeholders.</w:t>
      </w:r>
    </w:p>
    <w:p w14:paraId="17A41245" w14:textId="77777777" w:rsidR="00806F47" w:rsidRPr="008B2F5D" w:rsidRDefault="00806F47" w:rsidP="00806F47">
      <w:pPr>
        <w:pStyle w:val="ListParagraph"/>
        <w:numPr>
          <w:ilvl w:val="0"/>
          <w:numId w:val="9"/>
        </w:numPr>
        <w:rPr>
          <w:rFonts w:ascii="Calibri" w:eastAsia="Arial" w:hAnsi="Calibri" w:cs="Calibri"/>
        </w:rPr>
      </w:pPr>
      <w:r w:rsidRPr="008B2F5D">
        <w:rPr>
          <w:rFonts w:ascii="Calibri" w:eastAsia="Arial" w:hAnsi="Calibri" w:cs="Calibri"/>
        </w:rPr>
        <w:lastRenderedPageBreak/>
        <w:t>Proactive and able to manage multiple projects simultaneously.</w:t>
      </w:r>
    </w:p>
    <w:p w14:paraId="0C5D9B4A" w14:textId="77777777" w:rsidR="00806F47" w:rsidRPr="008B2F5D" w:rsidRDefault="00806F47" w:rsidP="00806F47">
      <w:pPr>
        <w:pStyle w:val="ListParagraph"/>
        <w:numPr>
          <w:ilvl w:val="0"/>
          <w:numId w:val="9"/>
        </w:numPr>
        <w:rPr>
          <w:rFonts w:ascii="Calibri" w:eastAsia="Arial" w:hAnsi="Calibri" w:cs="Calibri"/>
        </w:rPr>
      </w:pPr>
      <w:r w:rsidRPr="008B2F5D">
        <w:rPr>
          <w:rFonts w:ascii="Calibri" w:eastAsia="Arial" w:hAnsi="Calibri" w:cs="Calibri"/>
        </w:rPr>
        <w:t>Committed to maintaining the school’s positive public image.</w:t>
      </w:r>
    </w:p>
    <w:p w14:paraId="7E1B1E86" w14:textId="77777777" w:rsidR="00806F47" w:rsidRPr="008B2F5D" w:rsidRDefault="00806F47" w:rsidP="00806F47">
      <w:pPr>
        <w:pStyle w:val="ListParagraph"/>
        <w:numPr>
          <w:ilvl w:val="0"/>
          <w:numId w:val="9"/>
        </w:numPr>
        <w:rPr>
          <w:rFonts w:ascii="Calibri" w:eastAsia="Arial" w:hAnsi="Calibri" w:cs="Calibri"/>
        </w:rPr>
      </w:pPr>
      <w:r w:rsidRPr="008B2F5D">
        <w:rPr>
          <w:rFonts w:ascii="Calibri" w:eastAsia="Arial" w:hAnsi="Calibri" w:cs="Calibri"/>
        </w:rPr>
        <w:t>Adaptable and open to feedback, with a willingness to continuously improve and learn.</w:t>
      </w:r>
    </w:p>
    <w:p w14:paraId="716F072B" w14:textId="77777777" w:rsidR="00806F47" w:rsidRPr="008B2F5D" w:rsidRDefault="00806F47" w:rsidP="00806F47">
      <w:pPr>
        <w:contextualSpacing/>
        <w:rPr>
          <w:rFonts w:ascii="Calibri" w:eastAsia="Arial" w:hAnsi="Calibri" w:cs="Calibri"/>
          <w:b/>
          <w:bCs/>
          <w:color w:val="7030A0"/>
        </w:rPr>
      </w:pPr>
    </w:p>
    <w:p w14:paraId="4B72ECA3" w14:textId="77777777" w:rsidR="00806F47" w:rsidRPr="008B2F5D" w:rsidRDefault="00806F47" w:rsidP="00806F47">
      <w:pPr>
        <w:contextualSpacing/>
        <w:rPr>
          <w:rFonts w:ascii="Calibri" w:eastAsia="Arial" w:hAnsi="Calibri" w:cs="Calibri"/>
          <w:b/>
          <w:bCs/>
          <w:color w:val="7030A0"/>
        </w:rPr>
      </w:pPr>
      <w:r w:rsidRPr="008B2F5D">
        <w:rPr>
          <w:rFonts w:ascii="Calibri" w:eastAsia="Arial" w:hAnsi="Calibri" w:cs="Calibri"/>
          <w:b/>
          <w:bCs/>
          <w:color w:val="7030A0"/>
        </w:rPr>
        <w:t>Other Requirements</w:t>
      </w:r>
    </w:p>
    <w:p w14:paraId="12ED1856" w14:textId="77777777" w:rsidR="00806F47" w:rsidRPr="008B2F5D" w:rsidRDefault="00806F47" w:rsidP="00806F47">
      <w:pPr>
        <w:pStyle w:val="ListParagraph"/>
        <w:numPr>
          <w:ilvl w:val="0"/>
          <w:numId w:val="10"/>
        </w:numPr>
        <w:rPr>
          <w:rFonts w:ascii="Calibri" w:eastAsia="Arial" w:hAnsi="Calibri" w:cs="Calibri"/>
        </w:rPr>
      </w:pPr>
      <w:r w:rsidRPr="008B2F5D">
        <w:rPr>
          <w:rFonts w:ascii="Calibri" w:eastAsia="Arial" w:hAnsi="Calibri" w:cs="Calibri"/>
        </w:rPr>
        <w:t>Commitment to the school’s mission and values.</w:t>
      </w:r>
    </w:p>
    <w:p w14:paraId="2CCB5D08" w14:textId="77777777" w:rsidR="00806F47" w:rsidRPr="008B2F5D" w:rsidRDefault="00806F47" w:rsidP="00806F47">
      <w:pPr>
        <w:pStyle w:val="ListParagraph"/>
        <w:numPr>
          <w:ilvl w:val="0"/>
          <w:numId w:val="10"/>
        </w:numPr>
        <w:rPr>
          <w:rFonts w:ascii="Calibri" w:eastAsia="Arial" w:hAnsi="Calibri" w:cs="Calibri"/>
        </w:rPr>
      </w:pPr>
      <w:r w:rsidRPr="008B2F5D">
        <w:rPr>
          <w:rFonts w:ascii="Calibri" w:eastAsia="Arial" w:hAnsi="Calibri" w:cs="Calibri"/>
        </w:rPr>
        <w:t>Willingness to undergo background checks and provide references.</w:t>
      </w:r>
    </w:p>
    <w:p w14:paraId="10BCC1D1" w14:textId="77777777" w:rsidR="00806F47" w:rsidRPr="008B2F5D" w:rsidRDefault="00806F47" w:rsidP="00806F47">
      <w:pPr>
        <w:pStyle w:val="ListParagraph"/>
        <w:numPr>
          <w:ilvl w:val="0"/>
          <w:numId w:val="10"/>
        </w:numPr>
        <w:spacing w:after="160" w:line="278" w:lineRule="auto"/>
      </w:pPr>
      <w:r w:rsidRPr="008B2F5D">
        <w:rPr>
          <w:rFonts w:ascii="Calibri" w:hAnsi="Calibri" w:cs="Calibri"/>
        </w:rPr>
        <w:t>Ability to comply with all health and safety and safeguarding protocols within the school.</w:t>
      </w:r>
    </w:p>
    <w:p w14:paraId="34643476" w14:textId="77777777" w:rsidR="00806F47" w:rsidRPr="008B2F5D" w:rsidRDefault="00806F47" w:rsidP="00806F47">
      <w:pPr>
        <w:rPr>
          <w:rFonts w:ascii="Calibri" w:eastAsia="Arial" w:hAnsi="Calibri" w:cs="Calibri"/>
        </w:rPr>
      </w:pPr>
    </w:p>
    <w:p w14:paraId="033D5BED" w14:textId="77777777" w:rsidR="00806F47" w:rsidRPr="008B2F5D" w:rsidRDefault="00806F47" w:rsidP="00806F47">
      <w:pPr>
        <w:jc w:val="both"/>
        <w:rPr>
          <w:rFonts w:ascii="Calibri" w:hAnsi="Calibri" w:cs="Calibri"/>
          <w:i/>
          <w:iCs/>
          <w:color w:val="000000"/>
          <w:sz w:val="18"/>
          <w:szCs w:val="18"/>
        </w:rPr>
      </w:pPr>
      <w:r w:rsidRPr="008B2F5D">
        <w:rPr>
          <w:rFonts w:ascii="Calibri" w:hAnsi="Calibri" w:cs="Calibri"/>
          <w:i/>
          <w:iCs/>
          <w:color w:val="000000"/>
          <w:sz w:val="20"/>
          <w:szCs w:val="20"/>
        </w:rPr>
        <w:t xml:space="preserve">Ark is committed to safeguarding and promoting the welfare of children and young people in our academies. In order to meet this responsibility, we follow a rigorous selection process which will include questions about safeguarding. This process is outlined </w:t>
      </w:r>
      <w:hyperlink r:id="rId7" w:history="1">
        <w:r w:rsidRPr="008B2F5D">
          <w:rPr>
            <w:rStyle w:val="Hyperlink"/>
            <w:rFonts w:ascii="Calibri" w:hAnsi="Calibri" w:cs="Calibri"/>
            <w:sz w:val="20"/>
            <w:szCs w:val="20"/>
          </w:rPr>
          <w:t>here</w:t>
        </w:r>
      </w:hyperlink>
      <w:r w:rsidRPr="008B2F5D">
        <w:rPr>
          <w:rFonts w:ascii="Calibri" w:hAnsi="Calibri" w:cs="Calibri"/>
          <w:i/>
          <w:iCs/>
          <w:color w:val="000000"/>
          <w:sz w:val="20"/>
          <w:szCs w:val="20"/>
        </w:rPr>
        <w:t>, but can be provided in more detail if requested. All successful candidates will be subject to an enhanced Disclosure and Barring Service check. This post is covered by Part 7 of the Immigration Act (2016) and therefore the ability to speak fluent English is an essential requirement for the role.</w:t>
      </w:r>
    </w:p>
    <w:p w14:paraId="63FC4A65" w14:textId="77777777" w:rsidR="00806F47" w:rsidRPr="008B2F5D" w:rsidRDefault="00806F47" w:rsidP="00806F47">
      <w:pPr>
        <w:pStyle w:val="paragraph"/>
        <w:spacing w:before="0" w:beforeAutospacing="0" w:after="0" w:afterAutospacing="0"/>
        <w:ind w:right="270"/>
        <w:jc w:val="both"/>
        <w:textAlignment w:val="baseline"/>
        <w:rPr>
          <w:rStyle w:val="normaltextrun"/>
          <w:rFonts w:ascii="Calibri" w:eastAsiaTheme="majorEastAsia" w:hAnsi="Calibri" w:cs="Calibri"/>
          <w:sz w:val="20"/>
          <w:szCs w:val="20"/>
        </w:rPr>
      </w:pPr>
    </w:p>
    <w:p w14:paraId="60BEE07B" w14:textId="77777777" w:rsidR="00806F47" w:rsidRPr="008B2F5D" w:rsidRDefault="00806F47" w:rsidP="00806F47">
      <w:pPr>
        <w:pStyle w:val="paragraph"/>
        <w:spacing w:before="0" w:beforeAutospacing="0" w:after="0" w:afterAutospacing="0"/>
        <w:jc w:val="both"/>
        <w:textAlignment w:val="baseline"/>
        <w:rPr>
          <w:rFonts w:ascii="Calibri" w:hAnsi="Calibri" w:cs="Calibri"/>
          <w:sz w:val="20"/>
          <w:szCs w:val="20"/>
        </w:rPr>
      </w:pPr>
      <w:r w:rsidRPr="008B2F5D">
        <w:rPr>
          <w:rStyle w:val="normaltextrun"/>
          <w:rFonts w:ascii="Calibri" w:eastAsiaTheme="majorEastAsia" w:hAnsi="Calibri" w:cs="Calibri"/>
          <w:i/>
          <w:iCs/>
          <w:sz w:val="20"/>
          <w:szCs w:val="20"/>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8" w:tgtFrame="_blank" w:history="1">
        <w:r w:rsidRPr="008B2F5D">
          <w:rPr>
            <w:rStyle w:val="SmartLink"/>
            <w:rFonts w:ascii="Calibri" w:hAnsi="Calibri" w:cs="Calibri"/>
            <w:i/>
            <w:iCs/>
            <w:sz w:val="20"/>
            <w:szCs w:val="20"/>
          </w:rPr>
          <w:t>link</w:t>
        </w:r>
      </w:hyperlink>
      <w:r w:rsidRPr="008B2F5D">
        <w:rPr>
          <w:rStyle w:val="normaltextrun"/>
          <w:rFonts w:ascii="Calibri" w:eastAsiaTheme="majorEastAsia" w:hAnsi="Calibri" w:cs="Calibri"/>
          <w:i/>
          <w:iCs/>
          <w:sz w:val="20"/>
          <w:szCs w:val="20"/>
        </w:rPr>
        <w:t>.</w:t>
      </w:r>
      <w:r w:rsidRPr="008B2F5D">
        <w:rPr>
          <w:rStyle w:val="normaltextrun"/>
          <w:rFonts w:ascii="Calibri" w:eastAsiaTheme="majorEastAsia" w:hAnsi="Calibri" w:cs="Calibri"/>
          <w:sz w:val="20"/>
          <w:szCs w:val="20"/>
        </w:rPr>
        <w:t> </w:t>
      </w:r>
      <w:r w:rsidRPr="008B2F5D">
        <w:rPr>
          <w:rStyle w:val="eop"/>
          <w:rFonts w:ascii="Calibri" w:hAnsi="Calibri" w:cs="Calibri"/>
          <w:sz w:val="20"/>
          <w:szCs w:val="20"/>
        </w:rPr>
        <w:t> </w:t>
      </w:r>
    </w:p>
    <w:p w14:paraId="15B6ACB9" w14:textId="77777777" w:rsidR="00806F47" w:rsidRPr="008B2F5D" w:rsidRDefault="00806F47" w:rsidP="00806F47">
      <w:pPr>
        <w:pStyle w:val="paragraph"/>
        <w:spacing w:before="0" w:beforeAutospacing="0" w:after="0" w:afterAutospacing="0"/>
        <w:ind w:left="720"/>
        <w:jc w:val="both"/>
        <w:textAlignment w:val="baseline"/>
        <w:rPr>
          <w:rFonts w:ascii="Calibri" w:hAnsi="Calibri" w:cs="Calibri"/>
          <w:sz w:val="20"/>
          <w:szCs w:val="20"/>
        </w:rPr>
      </w:pPr>
      <w:r w:rsidRPr="008B2F5D">
        <w:rPr>
          <w:rStyle w:val="eop"/>
          <w:rFonts w:ascii="Calibri" w:hAnsi="Calibri" w:cs="Calibri"/>
          <w:sz w:val="20"/>
          <w:szCs w:val="20"/>
        </w:rPr>
        <w:t> </w:t>
      </w:r>
    </w:p>
    <w:p w14:paraId="1C0CE71D" w14:textId="77777777" w:rsidR="00806F47" w:rsidRPr="008B2F5D" w:rsidRDefault="00806F47" w:rsidP="00806F47">
      <w:pPr>
        <w:pStyle w:val="paragraph"/>
        <w:spacing w:before="0" w:beforeAutospacing="0" w:after="0" w:afterAutospacing="0"/>
        <w:jc w:val="both"/>
        <w:textAlignment w:val="baseline"/>
        <w:rPr>
          <w:rFonts w:asciiTheme="minorHAnsi" w:hAnsiTheme="minorHAnsi" w:cstheme="minorHAnsi"/>
        </w:rPr>
      </w:pPr>
      <w:r w:rsidRPr="008B2F5D">
        <w:rPr>
          <w:rStyle w:val="normaltextrun"/>
          <w:rFonts w:ascii="Calibri" w:eastAsiaTheme="majorEastAsia" w:hAnsi="Calibri" w:cs="Calibri"/>
          <w:i/>
          <w:iCs/>
          <w:sz w:val="20"/>
          <w:szCs w:val="20"/>
        </w:rPr>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9" w:tgtFrame="_blank" w:history="1">
        <w:r w:rsidRPr="008B2F5D">
          <w:rPr>
            <w:rStyle w:val="normaltextrun"/>
            <w:rFonts w:ascii="Calibri" w:eastAsiaTheme="majorEastAsia" w:hAnsi="Calibri" w:cs="Calibri"/>
            <w:i/>
            <w:iCs/>
            <w:color w:val="0000FF"/>
            <w:sz w:val="20"/>
            <w:szCs w:val="20"/>
            <w:u w:val="single"/>
          </w:rPr>
          <w:t>link</w:t>
        </w:r>
      </w:hyperlink>
      <w:r w:rsidRPr="008B2F5D">
        <w:rPr>
          <w:rStyle w:val="normaltextrun"/>
          <w:rFonts w:ascii="Calibri" w:eastAsiaTheme="majorEastAsia" w:hAnsi="Calibri" w:cs="Calibri"/>
          <w:i/>
          <w:iCs/>
          <w:sz w:val="20"/>
          <w:szCs w:val="20"/>
        </w:rPr>
        <w:t>.</w:t>
      </w:r>
      <w:r w:rsidRPr="008B2F5D">
        <w:rPr>
          <w:rStyle w:val="eop"/>
          <w:rFonts w:ascii="Calibri" w:hAnsi="Calibri" w:cs="Calibri"/>
          <w:sz w:val="20"/>
          <w:szCs w:val="20"/>
        </w:rPr>
        <w:t> </w:t>
      </w:r>
    </w:p>
    <w:p w14:paraId="08A04085" w14:textId="77777777" w:rsidR="00ED383B" w:rsidRPr="00806F47" w:rsidRDefault="00ED383B" w:rsidP="00806F47"/>
    <w:sectPr w:rsidR="00ED383B" w:rsidRPr="00806F4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1D865" w14:textId="77777777" w:rsidR="00047103" w:rsidRPr="008B2F5D" w:rsidRDefault="00047103" w:rsidP="00D437D6">
      <w:r w:rsidRPr="008B2F5D">
        <w:separator/>
      </w:r>
    </w:p>
  </w:endnote>
  <w:endnote w:type="continuationSeparator" w:id="0">
    <w:p w14:paraId="3D645D49" w14:textId="77777777" w:rsidR="00047103" w:rsidRPr="008B2F5D" w:rsidRDefault="00047103" w:rsidP="00D437D6">
      <w:r w:rsidRPr="008B2F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4104B" w14:textId="77777777" w:rsidR="00047103" w:rsidRPr="008B2F5D" w:rsidRDefault="00047103" w:rsidP="00D437D6">
      <w:r w:rsidRPr="008B2F5D">
        <w:separator/>
      </w:r>
    </w:p>
  </w:footnote>
  <w:footnote w:type="continuationSeparator" w:id="0">
    <w:p w14:paraId="2C756E48" w14:textId="77777777" w:rsidR="00047103" w:rsidRPr="008B2F5D" w:rsidRDefault="00047103" w:rsidP="00D437D6">
      <w:r w:rsidRPr="008B2F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0838" w14:textId="1471FE0C" w:rsidR="00D437D6" w:rsidRPr="008B2F5D" w:rsidRDefault="00D437D6">
    <w:pPr>
      <w:pStyle w:val="Header"/>
    </w:pPr>
    <w:r w:rsidRPr="008B2F5D">
      <w:rPr>
        <w:noProof/>
      </w:rPr>
      <w:drawing>
        <wp:anchor distT="0" distB="0" distL="114300" distR="114300" simplePos="0" relativeHeight="251659264" behindDoc="0" locked="0" layoutInCell="1" allowOverlap="1" wp14:anchorId="742BC981" wp14:editId="60B5162C">
          <wp:simplePos x="0" y="0"/>
          <wp:positionH relativeFrom="page">
            <wp:align>right</wp:align>
          </wp:positionH>
          <wp:positionV relativeFrom="page">
            <wp:posOffset>-113030</wp:posOffset>
          </wp:positionV>
          <wp:extent cx="7662405" cy="1728000"/>
          <wp:effectExtent l="0" t="0" r="0" b="5715"/>
          <wp:wrapThrough wrapText="bothSides">
            <wp:wrapPolygon edited="0">
              <wp:start x="0" y="0"/>
              <wp:lineTo x="0" y="21433"/>
              <wp:lineTo x="21536" y="21433"/>
              <wp:lineTo x="21536" y="0"/>
              <wp:lineTo x="0" y="0"/>
            </wp:wrapPolygon>
          </wp:wrapThrough>
          <wp:docPr id="89929970" name="Picture 89929970"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9970" name="Picture 89929970" descr="A close up of a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2405"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6516A"/>
    <w:multiLevelType w:val="hybridMultilevel"/>
    <w:tmpl w:val="3FA2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D7C2E"/>
    <w:multiLevelType w:val="hybridMultilevel"/>
    <w:tmpl w:val="7450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230D6"/>
    <w:multiLevelType w:val="hybridMultilevel"/>
    <w:tmpl w:val="5C6C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271C6"/>
    <w:multiLevelType w:val="hybridMultilevel"/>
    <w:tmpl w:val="FBAE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C48E5"/>
    <w:multiLevelType w:val="hybridMultilevel"/>
    <w:tmpl w:val="5C3C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8F4DB1"/>
    <w:multiLevelType w:val="hybridMultilevel"/>
    <w:tmpl w:val="88464D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D304826"/>
    <w:multiLevelType w:val="hybridMultilevel"/>
    <w:tmpl w:val="2D3A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B2AAB"/>
    <w:multiLevelType w:val="hybridMultilevel"/>
    <w:tmpl w:val="4A74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33E64"/>
    <w:multiLevelType w:val="hybridMultilevel"/>
    <w:tmpl w:val="9E1E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01814"/>
    <w:multiLevelType w:val="hybridMultilevel"/>
    <w:tmpl w:val="C15EBB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A837BF"/>
    <w:multiLevelType w:val="hybridMultilevel"/>
    <w:tmpl w:val="2BC6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45752C"/>
    <w:multiLevelType w:val="hybridMultilevel"/>
    <w:tmpl w:val="B26A21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3FA1A36"/>
    <w:multiLevelType w:val="hybridMultilevel"/>
    <w:tmpl w:val="6582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616B6"/>
    <w:multiLevelType w:val="hybridMultilevel"/>
    <w:tmpl w:val="F0F8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F6439"/>
    <w:multiLevelType w:val="hybridMultilevel"/>
    <w:tmpl w:val="393E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16432"/>
    <w:multiLevelType w:val="hybridMultilevel"/>
    <w:tmpl w:val="2470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A2FFA"/>
    <w:multiLevelType w:val="hybridMultilevel"/>
    <w:tmpl w:val="B106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144484">
    <w:abstractNumId w:val="16"/>
  </w:num>
  <w:num w:numId="2" w16cid:durableId="1572346090">
    <w:abstractNumId w:val="12"/>
  </w:num>
  <w:num w:numId="3" w16cid:durableId="394793">
    <w:abstractNumId w:val="10"/>
  </w:num>
  <w:num w:numId="4" w16cid:durableId="98062041">
    <w:abstractNumId w:val="1"/>
  </w:num>
  <w:num w:numId="5" w16cid:durableId="1681152562">
    <w:abstractNumId w:val="8"/>
  </w:num>
  <w:num w:numId="6" w16cid:durableId="1093823660">
    <w:abstractNumId w:val="7"/>
  </w:num>
  <w:num w:numId="7" w16cid:durableId="1357539238">
    <w:abstractNumId w:val="2"/>
  </w:num>
  <w:num w:numId="8" w16cid:durableId="1989161967">
    <w:abstractNumId w:val="0"/>
  </w:num>
  <w:num w:numId="9" w16cid:durableId="1257715751">
    <w:abstractNumId w:val="6"/>
  </w:num>
  <w:num w:numId="10" w16cid:durableId="5526122">
    <w:abstractNumId w:val="13"/>
  </w:num>
  <w:num w:numId="11" w16cid:durableId="1936744288">
    <w:abstractNumId w:val="3"/>
  </w:num>
  <w:num w:numId="12" w16cid:durableId="2014061419">
    <w:abstractNumId w:val="14"/>
  </w:num>
  <w:num w:numId="13" w16cid:durableId="1838498164">
    <w:abstractNumId w:val="5"/>
  </w:num>
  <w:num w:numId="14" w16cid:durableId="1660380606">
    <w:abstractNumId w:val="9"/>
  </w:num>
  <w:num w:numId="15" w16cid:durableId="473524507">
    <w:abstractNumId w:val="11"/>
  </w:num>
  <w:num w:numId="16" w16cid:durableId="203641789">
    <w:abstractNumId w:val="4"/>
  </w:num>
  <w:num w:numId="17" w16cid:durableId="1247112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D6"/>
    <w:rsid w:val="0002055B"/>
    <w:rsid w:val="00047103"/>
    <w:rsid w:val="00093585"/>
    <w:rsid w:val="000A20D7"/>
    <w:rsid w:val="00193E42"/>
    <w:rsid w:val="001A6BE0"/>
    <w:rsid w:val="001C5237"/>
    <w:rsid w:val="002409D3"/>
    <w:rsid w:val="00320068"/>
    <w:rsid w:val="003358F0"/>
    <w:rsid w:val="0035577D"/>
    <w:rsid w:val="00385962"/>
    <w:rsid w:val="003F7F59"/>
    <w:rsid w:val="00460ED3"/>
    <w:rsid w:val="004A253B"/>
    <w:rsid w:val="004A7A6A"/>
    <w:rsid w:val="004A7F47"/>
    <w:rsid w:val="004B4D5E"/>
    <w:rsid w:val="004D510D"/>
    <w:rsid w:val="00550A25"/>
    <w:rsid w:val="00582B38"/>
    <w:rsid w:val="005B48CE"/>
    <w:rsid w:val="005B4B49"/>
    <w:rsid w:val="005C25C2"/>
    <w:rsid w:val="005E5E5E"/>
    <w:rsid w:val="005F594E"/>
    <w:rsid w:val="006136DA"/>
    <w:rsid w:val="006460CC"/>
    <w:rsid w:val="006758EB"/>
    <w:rsid w:val="00734BB8"/>
    <w:rsid w:val="00746EFD"/>
    <w:rsid w:val="00752294"/>
    <w:rsid w:val="007708BC"/>
    <w:rsid w:val="00806B36"/>
    <w:rsid w:val="00806F47"/>
    <w:rsid w:val="00820910"/>
    <w:rsid w:val="0083471C"/>
    <w:rsid w:val="008477B9"/>
    <w:rsid w:val="008627B5"/>
    <w:rsid w:val="008B2F5D"/>
    <w:rsid w:val="008B580E"/>
    <w:rsid w:val="00950988"/>
    <w:rsid w:val="00956557"/>
    <w:rsid w:val="00994F37"/>
    <w:rsid w:val="009B693A"/>
    <w:rsid w:val="00A64B47"/>
    <w:rsid w:val="00BD6B3F"/>
    <w:rsid w:val="00BE3DE4"/>
    <w:rsid w:val="00C2132A"/>
    <w:rsid w:val="00C7530D"/>
    <w:rsid w:val="00D411D9"/>
    <w:rsid w:val="00D437D6"/>
    <w:rsid w:val="00E10639"/>
    <w:rsid w:val="00E16A29"/>
    <w:rsid w:val="00E33F14"/>
    <w:rsid w:val="00EB6364"/>
    <w:rsid w:val="00ED383B"/>
    <w:rsid w:val="00EE0756"/>
    <w:rsid w:val="00EE5C45"/>
    <w:rsid w:val="00F05E3A"/>
    <w:rsid w:val="00F347A8"/>
    <w:rsid w:val="00F37642"/>
    <w:rsid w:val="00FC0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09A0"/>
  <w15:chartTrackingRefBased/>
  <w15:docId w15:val="{75BC235C-8751-46E3-8EEF-E8AA5DAF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D6"/>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D43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7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7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7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7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7D6"/>
    <w:rPr>
      <w:rFonts w:eastAsiaTheme="majorEastAsia" w:cstheme="majorBidi"/>
      <w:color w:val="272727" w:themeColor="text1" w:themeTint="D8"/>
    </w:rPr>
  </w:style>
  <w:style w:type="paragraph" w:styleId="Title">
    <w:name w:val="Title"/>
    <w:basedOn w:val="Normal"/>
    <w:next w:val="Normal"/>
    <w:link w:val="TitleChar"/>
    <w:uiPriority w:val="10"/>
    <w:qFormat/>
    <w:rsid w:val="00D437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7D6"/>
    <w:pPr>
      <w:spacing w:before="160"/>
      <w:jc w:val="center"/>
    </w:pPr>
    <w:rPr>
      <w:i/>
      <w:iCs/>
      <w:color w:val="404040" w:themeColor="text1" w:themeTint="BF"/>
    </w:rPr>
  </w:style>
  <w:style w:type="character" w:customStyle="1" w:styleId="QuoteChar">
    <w:name w:val="Quote Char"/>
    <w:basedOn w:val="DefaultParagraphFont"/>
    <w:link w:val="Quote"/>
    <w:uiPriority w:val="29"/>
    <w:rsid w:val="00D437D6"/>
    <w:rPr>
      <w:i/>
      <w:iCs/>
      <w:color w:val="404040" w:themeColor="text1" w:themeTint="BF"/>
    </w:rPr>
  </w:style>
  <w:style w:type="paragraph" w:styleId="ListParagraph">
    <w:name w:val="List Paragraph"/>
    <w:basedOn w:val="Normal"/>
    <w:uiPriority w:val="34"/>
    <w:qFormat/>
    <w:rsid w:val="00D437D6"/>
    <w:pPr>
      <w:ind w:left="720"/>
      <w:contextualSpacing/>
    </w:pPr>
  </w:style>
  <w:style w:type="character" w:styleId="IntenseEmphasis">
    <w:name w:val="Intense Emphasis"/>
    <w:basedOn w:val="DefaultParagraphFont"/>
    <w:uiPriority w:val="21"/>
    <w:qFormat/>
    <w:rsid w:val="00D437D6"/>
    <w:rPr>
      <w:i/>
      <w:iCs/>
      <w:color w:val="0F4761" w:themeColor="accent1" w:themeShade="BF"/>
    </w:rPr>
  </w:style>
  <w:style w:type="paragraph" w:styleId="IntenseQuote">
    <w:name w:val="Intense Quote"/>
    <w:basedOn w:val="Normal"/>
    <w:next w:val="Normal"/>
    <w:link w:val="IntenseQuoteChar"/>
    <w:uiPriority w:val="30"/>
    <w:qFormat/>
    <w:rsid w:val="00D43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7D6"/>
    <w:rPr>
      <w:i/>
      <w:iCs/>
      <w:color w:val="0F4761" w:themeColor="accent1" w:themeShade="BF"/>
    </w:rPr>
  </w:style>
  <w:style w:type="character" w:styleId="IntenseReference">
    <w:name w:val="Intense Reference"/>
    <w:basedOn w:val="DefaultParagraphFont"/>
    <w:uiPriority w:val="32"/>
    <w:qFormat/>
    <w:rsid w:val="00D437D6"/>
    <w:rPr>
      <w:b/>
      <w:bCs/>
      <w:smallCaps/>
      <w:color w:val="0F4761" w:themeColor="accent1" w:themeShade="BF"/>
      <w:spacing w:val="5"/>
    </w:rPr>
  </w:style>
  <w:style w:type="paragraph" w:styleId="Header">
    <w:name w:val="header"/>
    <w:basedOn w:val="Normal"/>
    <w:link w:val="HeaderChar"/>
    <w:uiPriority w:val="99"/>
    <w:unhideWhenUsed/>
    <w:rsid w:val="00D437D6"/>
    <w:pPr>
      <w:tabs>
        <w:tab w:val="center" w:pos="4513"/>
        <w:tab w:val="right" w:pos="9026"/>
      </w:tabs>
    </w:pPr>
  </w:style>
  <w:style w:type="character" w:customStyle="1" w:styleId="HeaderChar">
    <w:name w:val="Header Char"/>
    <w:basedOn w:val="DefaultParagraphFont"/>
    <w:link w:val="Header"/>
    <w:uiPriority w:val="99"/>
    <w:rsid w:val="00D437D6"/>
  </w:style>
  <w:style w:type="paragraph" w:styleId="Footer">
    <w:name w:val="footer"/>
    <w:basedOn w:val="Normal"/>
    <w:link w:val="FooterChar"/>
    <w:uiPriority w:val="99"/>
    <w:unhideWhenUsed/>
    <w:rsid w:val="00D437D6"/>
    <w:pPr>
      <w:tabs>
        <w:tab w:val="center" w:pos="4513"/>
        <w:tab w:val="right" w:pos="9026"/>
      </w:tabs>
    </w:pPr>
  </w:style>
  <w:style w:type="character" w:customStyle="1" w:styleId="FooterChar">
    <w:name w:val="Footer Char"/>
    <w:basedOn w:val="DefaultParagraphFont"/>
    <w:link w:val="Footer"/>
    <w:uiPriority w:val="99"/>
    <w:rsid w:val="00D437D6"/>
  </w:style>
  <w:style w:type="paragraph" w:styleId="NoSpacing">
    <w:name w:val="No Spacing"/>
    <w:uiPriority w:val="1"/>
    <w:qFormat/>
    <w:rsid w:val="00D437D6"/>
    <w:pPr>
      <w:spacing w:after="0" w:line="240" w:lineRule="auto"/>
    </w:pPr>
    <w:rPr>
      <w:kern w:val="0"/>
      <w:sz w:val="22"/>
      <w:szCs w:val="22"/>
      <w14:ligatures w14:val="none"/>
    </w:rPr>
  </w:style>
  <w:style w:type="paragraph" w:customStyle="1" w:styleId="paragraph">
    <w:name w:val="paragraph"/>
    <w:basedOn w:val="Normal"/>
    <w:rsid w:val="0083471C"/>
    <w:pPr>
      <w:spacing w:before="100" w:beforeAutospacing="1" w:after="100" w:afterAutospacing="1"/>
    </w:pPr>
    <w:rPr>
      <w:rFonts w:eastAsia="Times New Roman"/>
      <w:lang w:eastAsia="en-GB"/>
    </w:rPr>
  </w:style>
  <w:style w:type="character" w:customStyle="1" w:styleId="eop">
    <w:name w:val="eop"/>
    <w:basedOn w:val="DefaultParagraphFont"/>
    <w:rsid w:val="0083471C"/>
  </w:style>
  <w:style w:type="character" w:customStyle="1" w:styleId="normaltextrun">
    <w:name w:val="normaltextrun"/>
    <w:basedOn w:val="DefaultParagraphFont"/>
    <w:rsid w:val="0083471C"/>
  </w:style>
  <w:style w:type="character" w:styleId="Hyperlink">
    <w:name w:val="Hyperlink"/>
    <w:basedOn w:val="DefaultParagraphFont"/>
    <w:uiPriority w:val="99"/>
    <w:semiHidden/>
    <w:unhideWhenUsed/>
    <w:rsid w:val="0083471C"/>
    <w:rPr>
      <w:color w:val="467886"/>
      <w:u w:val="single"/>
    </w:rPr>
  </w:style>
  <w:style w:type="character" w:styleId="SmartLink">
    <w:name w:val="Smart Link"/>
    <w:basedOn w:val="DefaultParagraphFont"/>
    <w:uiPriority w:val="99"/>
    <w:semiHidden/>
    <w:unhideWhenUsed/>
    <w:rsid w:val="0083471C"/>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kschools.sharepoint.com/:b:/g/ArkNetCentral/hr/EcXQDSjo9UpCpgk8lDWMN0sBVG6GBUTVWVXp9c5KkW-tog?e=bfdlES" TargetMode="External"/><Relationship Id="rId3" Type="http://schemas.openxmlformats.org/officeDocument/2006/relationships/settings" Target="settings.xml"/><Relationship Id="rId7" Type="http://schemas.openxmlformats.org/officeDocument/2006/relationships/hyperlink" Target="http://arkonline.org/sites/default/files/Ark_safe_recruitmen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rkonline.org/our-approach/diversity-and-inclu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Keah Stell</dc:creator>
  <cp:keywords/>
  <dc:description/>
  <cp:lastModifiedBy>Keah Stell</cp:lastModifiedBy>
  <cp:revision>48</cp:revision>
  <dcterms:created xsi:type="dcterms:W3CDTF">2025-03-11T17:11:00Z</dcterms:created>
  <dcterms:modified xsi:type="dcterms:W3CDTF">2026-02-13T13:38:00Z</dcterms:modified>
</cp:coreProperties>
</file>