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C15FF" w14:textId="04929F6D" w:rsidR="009D4A98" w:rsidRPr="001C0ED0" w:rsidRDefault="00D6787E" w:rsidP="001C0ED0">
      <w:pPr>
        <w:spacing w:after="120" w:line="240" w:lineRule="auto"/>
        <w:jc w:val="center"/>
        <w:rPr>
          <w:rFonts w:asciiTheme="minorHAnsi" w:hAnsiTheme="minorHAnsi"/>
          <w:b/>
          <w:color w:val="00A2CA" w:themeColor="accent1"/>
          <w:sz w:val="32"/>
          <w:szCs w:val="24"/>
        </w:rPr>
      </w:pPr>
      <w:r w:rsidRPr="404587AF">
        <w:rPr>
          <w:rFonts w:asciiTheme="minorHAnsi" w:hAnsiTheme="minorHAnsi"/>
          <w:b/>
          <w:bCs/>
          <w:color w:val="00A2CA" w:themeColor="accent1"/>
          <w:sz w:val="32"/>
          <w:szCs w:val="32"/>
        </w:rPr>
        <w:t xml:space="preserve">Job Description: </w:t>
      </w:r>
      <w:r w:rsidR="00EB1698" w:rsidRPr="404587AF">
        <w:rPr>
          <w:rFonts w:asciiTheme="minorHAnsi" w:hAnsiTheme="minorHAnsi"/>
          <w:b/>
          <w:bCs/>
          <w:color w:val="00A2CA" w:themeColor="accent1"/>
          <w:sz w:val="32"/>
          <w:szCs w:val="32"/>
        </w:rPr>
        <w:t>Learning Support Assistan</w:t>
      </w:r>
      <w:r w:rsidR="007C14E6" w:rsidRPr="404587AF">
        <w:rPr>
          <w:rFonts w:asciiTheme="minorHAnsi" w:hAnsiTheme="minorHAnsi"/>
          <w:b/>
          <w:bCs/>
          <w:color w:val="00A2CA" w:themeColor="accent1"/>
          <w:sz w:val="32"/>
          <w:szCs w:val="32"/>
        </w:rPr>
        <w:t>t</w:t>
      </w:r>
    </w:p>
    <w:p w14:paraId="7EB949BE" w14:textId="6F74542A" w:rsidR="00D6787E" w:rsidRPr="001C0ED0" w:rsidRDefault="00D6787E" w:rsidP="0067070A">
      <w:pPr>
        <w:pStyle w:val="Heading1GaramondBold"/>
        <w:spacing w:before="240" w:after="120" w:line="240" w:lineRule="auto"/>
        <w:jc w:val="both"/>
        <w:rPr>
          <w:rFonts w:asciiTheme="minorHAnsi" w:hAnsiTheme="minorHAnsi"/>
          <w:color w:val="00A2CA" w:themeColor="accent1"/>
          <w:sz w:val="22"/>
          <w:szCs w:val="22"/>
        </w:rPr>
      </w:pPr>
      <w:r w:rsidRPr="001C0ED0">
        <w:rPr>
          <w:rFonts w:asciiTheme="minorHAnsi" w:hAnsiTheme="minorHAnsi"/>
          <w:color w:val="00A2CA" w:themeColor="accent1"/>
          <w:sz w:val="22"/>
          <w:szCs w:val="22"/>
        </w:rPr>
        <w:t>The Role</w:t>
      </w:r>
    </w:p>
    <w:p w14:paraId="72293E59" w14:textId="46C519FF" w:rsidR="00EB1698" w:rsidRPr="001C0ED0" w:rsidRDefault="00CE2B72" w:rsidP="00B1585E">
      <w:pPr>
        <w:spacing w:after="0" w:line="240" w:lineRule="auto"/>
        <w:jc w:val="both"/>
        <w:rPr>
          <w:rFonts w:asciiTheme="minorHAnsi" w:eastAsia="Times New Roman" w:hAnsiTheme="minorHAnsi"/>
          <w:color w:val="FF4C84" w:themeColor="accent2" w:themeTint="99"/>
          <w:lang w:eastAsia="en-GB"/>
        </w:rPr>
      </w:pPr>
      <w:r w:rsidRPr="001C0ED0">
        <w:rPr>
          <w:rFonts w:asciiTheme="minorHAnsi" w:eastAsia="Times New Roman" w:hAnsiTheme="minorHAnsi"/>
          <w:lang w:eastAsia="en-GB"/>
        </w:rPr>
        <w:t>In this role</w:t>
      </w:r>
      <w:r w:rsidR="00EB1698" w:rsidRPr="001C0ED0">
        <w:rPr>
          <w:rFonts w:asciiTheme="minorHAnsi" w:eastAsia="Times New Roman" w:hAnsiTheme="minorHAnsi"/>
          <w:lang w:eastAsia="en-GB"/>
        </w:rPr>
        <w:t xml:space="preserve"> you will support the Inclusion team</w:t>
      </w:r>
      <w:r w:rsidRPr="001C0ED0">
        <w:rPr>
          <w:rFonts w:asciiTheme="minorHAnsi" w:eastAsia="Times New Roman" w:hAnsiTheme="minorHAnsi"/>
          <w:lang w:eastAsia="en-GB"/>
        </w:rPr>
        <w:t>,</w:t>
      </w:r>
      <w:r w:rsidR="00EB1698" w:rsidRPr="001C0ED0">
        <w:rPr>
          <w:rFonts w:asciiTheme="minorHAnsi" w:eastAsia="Times New Roman" w:hAnsiTheme="minorHAnsi"/>
          <w:lang w:eastAsia="en-GB"/>
        </w:rPr>
        <w:t xml:space="preserve"> and the wider school community, by taking responsibility for the engagement and learning of </w:t>
      </w:r>
      <w:r w:rsidR="00832214" w:rsidRPr="001C0ED0">
        <w:rPr>
          <w:rFonts w:asciiTheme="minorHAnsi" w:eastAsia="Times New Roman" w:hAnsiTheme="minorHAnsi"/>
          <w:lang w:eastAsia="en-GB"/>
        </w:rPr>
        <w:t>pupils</w:t>
      </w:r>
      <w:r w:rsidR="00EB1698" w:rsidRPr="001C0ED0">
        <w:rPr>
          <w:rFonts w:asciiTheme="minorHAnsi" w:eastAsia="Times New Roman" w:hAnsiTheme="minorHAnsi"/>
          <w:lang w:eastAsia="en-GB"/>
        </w:rPr>
        <w:t xml:space="preserve"> identified as having </w:t>
      </w:r>
      <w:r w:rsidR="00617240" w:rsidRPr="001C0ED0">
        <w:rPr>
          <w:rFonts w:asciiTheme="minorHAnsi" w:eastAsia="Times New Roman" w:hAnsiTheme="minorHAnsi"/>
          <w:lang w:eastAsia="en-GB"/>
        </w:rPr>
        <w:t>Special Educational Needs.</w:t>
      </w:r>
      <w:r w:rsidR="00617240" w:rsidRPr="001C0ED0">
        <w:rPr>
          <w:rFonts w:asciiTheme="minorHAnsi" w:eastAsia="Times New Roman" w:hAnsiTheme="minorHAnsi"/>
          <w:strike/>
          <w:lang w:eastAsia="en-GB"/>
        </w:rPr>
        <w:t xml:space="preserve"> </w:t>
      </w:r>
    </w:p>
    <w:p w14:paraId="6025E3B7" w14:textId="77777777" w:rsidR="00D6787E" w:rsidRPr="001C0ED0" w:rsidRDefault="00D6787E" w:rsidP="001E1AB7">
      <w:pPr>
        <w:pStyle w:val="Heading1GaramondBold"/>
        <w:spacing w:before="240" w:after="120" w:line="240" w:lineRule="auto"/>
        <w:jc w:val="both"/>
        <w:rPr>
          <w:rFonts w:asciiTheme="minorHAnsi" w:hAnsiTheme="minorHAnsi"/>
          <w:color w:val="00A2CA" w:themeColor="accent1"/>
          <w:sz w:val="22"/>
          <w:szCs w:val="22"/>
        </w:rPr>
      </w:pPr>
      <w:r w:rsidRPr="001C0ED0">
        <w:rPr>
          <w:rFonts w:asciiTheme="minorHAnsi" w:hAnsiTheme="minorHAnsi"/>
          <w:color w:val="00A2CA" w:themeColor="accent1"/>
          <w:sz w:val="22"/>
          <w:szCs w:val="22"/>
        </w:rPr>
        <w:t>Key Responsibilities</w:t>
      </w:r>
    </w:p>
    <w:p w14:paraId="64014030" w14:textId="4CC5C50B" w:rsidR="00EB1698" w:rsidRPr="001C0ED0" w:rsidRDefault="00EB1698" w:rsidP="00EB1698">
      <w:pPr>
        <w:spacing w:after="0"/>
        <w:jc w:val="both"/>
        <w:rPr>
          <w:rFonts w:asciiTheme="minorHAnsi" w:eastAsia="Times New Roman" w:hAnsiTheme="minorHAnsi"/>
          <w:b/>
          <w:bCs/>
          <w:lang w:eastAsia="en-GB"/>
        </w:rPr>
      </w:pPr>
      <w:r w:rsidRPr="001C0ED0">
        <w:rPr>
          <w:rFonts w:asciiTheme="minorHAnsi" w:eastAsia="Times New Roman" w:hAnsiTheme="minorHAnsi"/>
          <w:b/>
          <w:bCs/>
          <w:lang w:eastAsia="en-GB"/>
        </w:rPr>
        <w:t xml:space="preserve">Support for </w:t>
      </w:r>
      <w:r w:rsidR="00832214" w:rsidRPr="001C0ED0">
        <w:rPr>
          <w:rFonts w:asciiTheme="minorHAnsi" w:eastAsia="Times New Roman" w:hAnsiTheme="minorHAnsi"/>
          <w:b/>
          <w:bCs/>
          <w:lang w:eastAsia="en-GB"/>
        </w:rPr>
        <w:t>Pupils</w:t>
      </w:r>
      <w:r w:rsidRPr="001C0ED0">
        <w:rPr>
          <w:rFonts w:asciiTheme="minorHAnsi" w:eastAsia="Times New Roman" w:hAnsiTheme="minorHAnsi"/>
          <w:b/>
          <w:bCs/>
          <w:lang w:eastAsia="en-GB"/>
        </w:rPr>
        <w:t xml:space="preserve"> and Teachers</w:t>
      </w:r>
    </w:p>
    <w:p w14:paraId="1F085146" w14:textId="47E68CB4" w:rsidR="00EB1698" w:rsidRPr="001C0ED0" w:rsidRDefault="00EB1698" w:rsidP="00EB169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eastAsia="Times New Roman" w:hAnsiTheme="minorHAnsi"/>
          <w:lang w:eastAsia="en-GB"/>
        </w:rPr>
      </w:pPr>
      <w:r w:rsidRPr="001C0ED0">
        <w:rPr>
          <w:rFonts w:asciiTheme="minorHAnsi" w:eastAsia="Times New Roman" w:hAnsiTheme="minorHAnsi"/>
          <w:lang w:eastAsia="en-GB"/>
        </w:rPr>
        <w:t>Support children</w:t>
      </w:r>
      <w:r w:rsidR="009965D6">
        <w:rPr>
          <w:rFonts w:asciiTheme="minorHAnsi" w:eastAsia="Times New Roman" w:hAnsiTheme="minorHAnsi"/>
          <w:lang w:eastAsia="en-GB"/>
        </w:rPr>
        <w:t xml:space="preserve"> across the Early Years</w:t>
      </w:r>
      <w:r w:rsidRPr="001C0ED0">
        <w:rPr>
          <w:rFonts w:asciiTheme="minorHAnsi" w:eastAsia="Times New Roman" w:hAnsiTheme="minorHAnsi"/>
          <w:lang w:eastAsia="en-GB"/>
        </w:rPr>
        <w:t xml:space="preserve"> and act as Key Worker to </w:t>
      </w:r>
      <w:r w:rsidR="009965D6">
        <w:rPr>
          <w:rFonts w:asciiTheme="minorHAnsi" w:eastAsia="Times New Roman" w:hAnsiTheme="minorHAnsi"/>
          <w:lang w:eastAsia="en-GB"/>
        </w:rPr>
        <w:t xml:space="preserve">vulnerable pupils and/or </w:t>
      </w:r>
      <w:r w:rsidR="00832214" w:rsidRPr="001C0ED0">
        <w:rPr>
          <w:rFonts w:asciiTheme="minorHAnsi" w:eastAsia="Times New Roman" w:hAnsiTheme="minorHAnsi"/>
          <w:lang w:eastAsia="en-GB"/>
        </w:rPr>
        <w:t>pupils</w:t>
      </w:r>
      <w:r w:rsidRPr="001C0ED0">
        <w:rPr>
          <w:rFonts w:asciiTheme="minorHAnsi" w:eastAsia="Times New Roman" w:hAnsiTheme="minorHAnsi"/>
          <w:lang w:eastAsia="en-GB"/>
        </w:rPr>
        <w:t xml:space="preserve"> with Special Educational Needs</w:t>
      </w:r>
      <w:r w:rsidR="00AF79F1" w:rsidRPr="001C0ED0">
        <w:rPr>
          <w:rFonts w:asciiTheme="minorHAnsi" w:eastAsia="Times New Roman" w:hAnsiTheme="minorHAnsi"/>
          <w:lang w:eastAsia="en-GB"/>
        </w:rPr>
        <w:t>.</w:t>
      </w:r>
    </w:p>
    <w:p w14:paraId="1D22AA1F" w14:textId="35D858BF" w:rsidR="00EB1698" w:rsidRPr="001C0ED0" w:rsidRDefault="00EB1698" w:rsidP="00EB169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eastAsia="Times New Roman" w:hAnsiTheme="minorHAnsi"/>
          <w:lang w:eastAsia="en-GB"/>
        </w:rPr>
      </w:pPr>
      <w:r w:rsidRPr="001C0ED0">
        <w:rPr>
          <w:rFonts w:asciiTheme="minorHAnsi" w:eastAsia="Times New Roman" w:hAnsiTheme="minorHAnsi"/>
          <w:lang w:eastAsia="en-GB"/>
        </w:rPr>
        <w:t xml:space="preserve">Work with </w:t>
      </w:r>
      <w:r w:rsidR="00832214" w:rsidRPr="001C0ED0">
        <w:rPr>
          <w:rFonts w:asciiTheme="minorHAnsi" w:eastAsia="Times New Roman" w:hAnsiTheme="minorHAnsi"/>
          <w:lang w:eastAsia="en-GB"/>
        </w:rPr>
        <w:t>pupils</w:t>
      </w:r>
      <w:r w:rsidRPr="001C0ED0">
        <w:rPr>
          <w:rFonts w:asciiTheme="minorHAnsi" w:eastAsia="Times New Roman" w:hAnsiTheme="minorHAnsi"/>
          <w:lang w:eastAsia="en-GB"/>
        </w:rPr>
        <w:t xml:space="preserve"> on an individual and/or small group basis, in and out of lessons</w:t>
      </w:r>
      <w:r w:rsidR="009965D6">
        <w:rPr>
          <w:rFonts w:asciiTheme="minorHAnsi" w:eastAsia="Times New Roman" w:hAnsiTheme="minorHAnsi"/>
          <w:lang w:eastAsia="en-GB"/>
        </w:rPr>
        <w:t>.</w:t>
      </w:r>
    </w:p>
    <w:p w14:paraId="55E529DF" w14:textId="180A0B15" w:rsidR="00EB1698" w:rsidRPr="001C0ED0" w:rsidRDefault="00EB1698" w:rsidP="00EB169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eastAsia="Times New Roman" w:hAnsiTheme="minorHAnsi"/>
          <w:lang w:eastAsia="en-GB"/>
        </w:rPr>
      </w:pPr>
      <w:r w:rsidRPr="001C0ED0">
        <w:rPr>
          <w:rFonts w:asciiTheme="minorHAnsi" w:eastAsia="Times New Roman" w:hAnsiTheme="minorHAnsi"/>
          <w:lang w:eastAsia="en-GB"/>
        </w:rPr>
        <w:t>Plan and implement strategies</w:t>
      </w:r>
      <w:r w:rsidR="00617240" w:rsidRPr="001C0ED0">
        <w:rPr>
          <w:rFonts w:asciiTheme="minorHAnsi" w:eastAsia="Times New Roman" w:hAnsiTheme="minorHAnsi"/>
          <w:lang w:eastAsia="en-GB"/>
        </w:rPr>
        <w:t xml:space="preserve"> to </w:t>
      </w:r>
      <w:r w:rsidR="00592C0D">
        <w:rPr>
          <w:rFonts w:asciiTheme="minorHAnsi" w:eastAsia="Times New Roman" w:hAnsiTheme="minorHAnsi"/>
          <w:lang w:eastAsia="en-GB"/>
        </w:rPr>
        <w:t>support</w:t>
      </w:r>
      <w:r w:rsidR="00617240" w:rsidRPr="001C0ED0">
        <w:rPr>
          <w:rFonts w:asciiTheme="minorHAnsi" w:eastAsia="Times New Roman" w:hAnsiTheme="minorHAnsi"/>
          <w:lang w:eastAsia="en-GB"/>
        </w:rPr>
        <w:t xml:space="preserve"> pupils</w:t>
      </w:r>
      <w:r w:rsidR="00AF79F1" w:rsidRPr="001C0ED0">
        <w:rPr>
          <w:rFonts w:asciiTheme="minorHAnsi" w:eastAsia="Times New Roman" w:hAnsiTheme="minorHAnsi"/>
          <w:lang w:eastAsia="en-GB"/>
        </w:rPr>
        <w:t xml:space="preserve"> with Special Educational Needs</w:t>
      </w:r>
      <w:r w:rsidR="00617240" w:rsidRPr="001C0ED0">
        <w:rPr>
          <w:rFonts w:asciiTheme="minorHAnsi" w:eastAsia="Times New Roman" w:hAnsiTheme="minorHAnsi"/>
          <w:lang w:eastAsia="en-GB"/>
        </w:rPr>
        <w:t xml:space="preserve"> to access the curriculum. </w:t>
      </w:r>
      <w:r w:rsidRPr="001C0ED0">
        <w:rPr>
          <w:rFonts w:asciiTheme="minorHAnsi" w:eastAsia="Times New Roman" w:hAnsiTheme="minorHAnsi"/>
          <w:lang w:eastAsia="en-GB"/>
        </w:rPr>
        <w:t xml:space="preserve"> </w:t>
      </w:r>
    </w:p>
    <w:p w14:paraId="53843C35" w14:textId="5108EE59" w:rsidR="00EB1698" w:rsidRPr="001C0ED0" w:rsidRDefault="00EB1698" w:rsidP="00EB169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eastAsia="Times New Roman" w:hAnsiTheme="minorHAnsi"/>
          <w:lang w:eastAsia="en-GB"/>
        </w:rPr>
      </w:pPr>
      <w:r w:rsidRPr="001C0ED0">
        <w:rPr>
          <w:rFonts w:asciiTheme="minorHAnsi" w:eastAsia="Times New Roman" w:hAnsiTheme="minorHAnsi"/>
          <w:lang w:eastAsia="en-GB"/>
        </w:rPr>
        <w:t xml:space="preserve">Develop </w:t>
      </w:r>
      <w:r w:rsidR="009965D6">
        <w:rPr>
          <w:rFonts w:asciiTheme="minorHAnsi" w:eastAsia="Times New Roman" w:hAnsiTheme="minorHAnsi"/>
          <w:lang w:eastAsia="en-GB"/>
        </w:rPr>
        <w:t xml:space="preserve">and produce </w:t>
      </w:r>
      <w:r w:rsidRPr="001C0ED0">
        <w:rPr>
          <w:rFonts w:asciiTheme="minorHAnsi" w:eastAsia="Times New Roman" w:hAnsiTheme="minorHAnsi"/>
          <w:lang w:eastAsia="en-GB"/>
        </w:rPr>
        <w:t xml:space="preserve">resources for </w:t>
      </w:r>
      <w:r w:rsidR="00832214" w:rsidRPr="001C0ED0">
        <w:rPr>
          <w:rFonts w:asciiTheme="minorHAnsi" w:eastAsia="Times New Roman" w:hAnsiTheme="minorHAnsi"/>
          <w:lang w:eastAsia="en-GB"/>
        </w:rPr>
        <w:t>pupils</w:t>
      </w:r>
      <w:r w:rsidRPr="001C0ED0">
        <w:rPr>
          <w:rFonts w:asciiTheme="minorHAnsi" w:eastAsia="Times New Roman" w:hAnsiTheme="minorHAnsi"/>
          <w:lang w:eastAsia="en-GB"/>
        </w:rPr>
        <w:t xml:space="preserve"> with SEN</w:t>
      </w:r>
      <w:r w:rsidR="002269E1" w:rsidRPr="001C0ED0">
        <w:rPr>
          <w:rFonts w:asciiTheme="minorHAnsi" w:eastAsia="Times New Roman" w:hAnsiTheme="minorHAnsi"/>
          <w:lang w:eastAsia="en-GB"/>
        </w:rPr>
        <w:t>.</w:t>
      </w:r>
    </w:p>
    <w:p w14:paraId="172B1E8A" w14:textId="3C4AF456" w:rsidR="00EB1698" w:rsidRPr="001C0ED0" w:rsidRDefault="00EB1698" w:rsidP="00EB169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eastAsia="Times New Roman" w:hAnsiTheme="minorHAnsi"/>
          <w:lang w:eastAsia="en-GB"/>
        </w:rPr>
      </w:pPr>
      <w:r w:rsidRPr="001C0ED0">
        <w:rPr>
          <w:rFonts w:asciiTheme="minorHAnsi" w:eastAsia="Times New Roman" w:hAnsiTheme="minorHAnsi"/>
          <w:lang w:eastAsia="en-GB"/>
        </w:rPr>
        <w:t>Support staff members in creating an effective and safe learning environment,</w:t>
      </w:r>
      <w:r w:rsidR="00617240" w:rsidRPr="001C0ED0">
        <w:rPr>
          <w:rFonts w:asciiTheme="minorHAnsi" w:eastAsia="Times New Roman" w:hAnsiTheme="minorHAnsi"/>
          <w:lang w:eastAsia="en-GB"/>
        </w:rPr>
        <w:t xml:space="preserve"> by following risk assessments, personal evacuation plans and school policy and procedure. </w:t>
      </w:r>
      <w:r w:rsidRPr="001C0ED0">
        <w:rPr>
          <w:rFonts w:asciiTheme="minorHAnsi" w:eastAsia="Times New Roman" w:hAnsiTheme="minorHAnsi"/>
          <w:lang w:eastAsia="en-GB"/>
        </w:rPr>
        <w:t xml:space="preserve"> </w:t>
      </w:r>
    </w:p>
    <w:p w14:paraId="6C3F4D14" w14:textId="56AAD0A7" w:rsidR="00EB1698" w:rsidRPr="001C0ED0" w:rsidRDefault="00EB1698" w:rsidP="00EB169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eastAsia="Times New Roman" w:hAnsiTheme="minorHAnsi"/>
          <w:lang w:eastAsia="en-GB"/>
        </w:rPr>
      </w:pPr>
      <w:r w:rsidRPr="001C0ED0">
        <w:rPr>
          <w:rFonts w:asciiTheme="minorHAnsi" w:eastAsia="Times New Roman" w:hAnsiTheme="minorHAnsi"/>
          <w:lang w:eastAsia="en-GB"/>
        </w:rPr>
        <w:t xml:space="preserve">Work with teachers to assess the needs of individual children, implement </w:t>
      </w:r>
      <w:r w:rsidR="00617240" w:rsidRPr="001C0ED0">
        <w:rPr>
          <w:rFonts w:asciiTheme="minorHAnsi" w:eastAsia="Times New Roman" w:hAnsiTheme="minorHAnsi"/>
          <w:lang w:eastAsia="en-GB"/>
        </w:rPr>
        <w:t xml:space="preserve">Education, Health and Care Plans, School Support Provision Plans, Individual Learning Plans, Pupil Passports and </w:t>
      </w:r>
      <w:r w:rsidRPr="001C0ED0">
        <w:rPr>
          <w:rFonts w:asciiTheme="minorHAnsi" w:eastAsia="Times New Roman" w:hAnsiTheme="minorHAnsi"/>
          <w:lang w:eastAsia="en-GB"/>
        </w:rPr>
        <w:t>Individual Behaviour Plans and monitor their use and effectiveness</w:t>
      </w:r>
      <w:r w:rsidR="00AF79F1" w:rsidRPr="001C0ED0">
        <w:rPr>
          <w:rFonts w:asciiTheme="minorHAnsi" w:eastAsia="Times New Roman" w:hAnsiTheme="minorHAnsi"/>
          <w:lang w:eastAsia="en-GB"/>
        </w:rPr>
        <w:t>.</w:t>
      </w:r>
    </w:p>
    <w:p w14:paraId="72237A86" w14:textId="2FCF50F6" w:rsidR="00617240" w:rsidRPr="001C0ED0" w:rsidRDefault="00617240" w:rsidP="00617240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  <w:lang w:eastAsia="en-GB"/>
        </w:rPr>
      </w:pPr>
      <w:r w:rsidRPr="001C0ED0">
        <w:rPr>
          <w:rFonts w:asciiTheme="minorHAnsi" w:hAnsiTheme="minorHAnsi"/>
          <w:sz w:val="22"/>
          <w:szCs w:val="22"/>
          <w:lang w:eastAsia="en-GB"/>
        </w:rPr>
        <w:t xml:space="preserve">Follow advice given by professionals to tailor the curriculum to meet the needs of pupils with Special Educational Needs. </w:t>
      </w:r>
    </w:p>
    <w:p w14:paraId="3F61B200" w14:textId="3FB8521E" w:rsidR="00AF79F1" w:rsidRPr="001C0ED0" w:rsidRDefault="00AF79F1" w:rsidP="00617240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  <w:lang w:eastAsia="en-GB"/>
        </w:rPr>
      </w:pPr>
      <w:r w:rsidRPr="001C0ED0">
        <w:rPr>
          <w:rFonts w:asciiTheme="minorHAnsi" w:hAnsiTheme="minorHAnsi"/>
          <w:sz w:val="22"/>
          <w:szCs w:val="22"/>
          <w:lang w:eastAsia="en-GB"/>
        </w:rPr>
        <w:t xml:space="preserve">Deliver language </w:t>
      </w:r>
      <w:proofErr w:type="spellStart"/>
      <w:r w:rsidRPr="001C0ED0">
        <w:rPr>
          <w:rFonts w:asciiTheme="minorHAnsi" w:hAnsiTheme="minorHAnsi"/>
          <w:sz w:val="22"/>
          <w:szCs w:val="22"/>
          <w:lang w:eastAsia="en-GB"/>
        </w:rPr>
        <w:t>programmes</w:t>
      </w:r>
      <w:proofErr w:type="spellEnd"/>
      <w:r w:rsidRPr="001C0ED0">
        <w:rPr>
          <w:rFonts w:asciiTheme="minorHAnsi" w:hAnsiTheme="minorHAnsi"/>
          <w:sz w:val="22"/>
          <w:szCs w:val="22"/>
          <w:lang w:eastAsia="en-GB"/>
        </w:rPr>
        <w:t xml:space="preserve">, as advised by Speech and Language Therapists, to enhance early language and communication skills. </w:t>
      </w:r>
    </w:p>
    <w:p w14:paraId="2D3A2C43" w14:textId="3EDE5C27" w:rsidR="009965D6" w:rsidRPr="001C0ED0" w:rsidRDefault="00617240" w:rsidP="009965D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  <w:lang w:eastAsia="en-GB"/>
        </w:rPr>
      </w:pPr>
      <w:r w:rsidRPr="001C0ED0">
        <w:rPr>
          <w:rFonts w:asciiTheme="minorHAnsi" w:hAnsiTheme="minorHAnsi"/>
          <w:sz w:val="22"/>
          <w:szCs w:val="22"/>
          <w:lang w:eastAsia="en-GB"/>
        </w:rPr>
        <w:t>Provide structured daily opportunities</w:t>
      </w:r>
      <w:r w:rsidR="009965D6">
        <w:rPr>
          <w:rFonts w:asciiTheme="minorHAnsi" w:hAnsiTheme="minorHAnsi"/>
          <w:sz w:val="22"/>
          <w:szCs w:val="22"/>
          <w:lang w:eastAsia="en-GB"/>
        </w:rPr>
        <w:t xml:space="preserve"> </w:t>
      </w:r>
      <w:r w:rsidR="00592C0D">
        <w:rPr>
          <w:rFonts w:asciiTheme="minorHAnsi" w:hAnsiTheme="minorHAnsi"/>
          <w:sz w:val="22"/>
          <w:szCs w:val="22"/>
          <w:lang w:eastAsia="en-GB"/>
        </w:rPr>
        <w:t xml:space="preserve">for development </w:t>
      </w:r>
      <w:r w:rsidR="009965D6">
        <w:rPr>
          <w:rFonts w:asciiTheme="minorHAnsi" w:hAnsiTheme="minorHAnsi"/>
          <w:sz w:val="22"/>
          <w:szCs w:val="22"/>
          <w:lang w:eastAsia="en-GB"/>
        </w:rPr>
        <w:t xml:space="preserve">using the Attention Autism approach, working on the fundamentals of language, awareness of others, attention, listening and turn taking. </w:t>
      </w:r>
    </w:p>
    <w:p w14:paraId="0A3F6F79" w14:textId="386DE6FC" w:rsidR="00617240" w:rsidRDefault="00592C0D" w:rsidP="00617240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  <w:lang w:eastAsia="en-GB"/>
        </w:rPr>
      </w:pPr>
      <w:r>
        <w:rPr>
          <w:rFonts w:asciiTheme="minorHAnsi" w:hAnsiTheme="minorHAnsi"/>
          <w:sz w:val="22"/>
          <w:szCs w:val="22"/>
          <w:lang w:eastAsia="en-GB"/>
        </w:rPr>
        <w:t xml:space="preserve">Create and follow a structured timetable, using visuals, now and next boards and objects of reference. </w:t>
      </w:r>
    </w:p>
    <w:p w14:paraId="6B10E0EA" w14:textId="05E8B2DC" w:rsidR="00AF79F1" w:rsidRPr="00DF36B9" w:rsidRDefault="00AF79F1" w:rsidP="00DF36B9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  <w:lang w:eastAsia="en-GB"/>
        </w:rPr>
      </w:pPr>
      <w:r w:rsidRPr="00DF36B9">
        <w:rPr>
          <w:rFonts w:asciiTheme="minorHAnsi" w:hAnsiTheme="minorHAnsi"/>
          <w:sz w:val="22"/>
          <w:szCs w:val="22"/>
          <w:lang w:eastAsia="en-GB"/>
        </w:rPr>
        <w:t xml:space="preserve">Support pupils with Special Education Needs with self- help skills and </w:t>
      </w:r>
      <w:r w:rsidR="00DF36B9" w:rsidRPr="00DF36B9">
        <w:rPr>
          <w:rFonts w:asciiTheme="minorHAnsi" w:hAnsiTheme="minorHAnsi"/>
          <w:sz w:val="22"/>
          <w:szCs w:val="22"/>
          <w:lang w:eastAsia="en-GB"/>
        </w:rPr>
        <w:t>personal care</w:t>
      </w:r>
      <w:r w:rsidR="00DF36B9">
        <w:rPr>
          <w:rFonts w:asciiTheme="minorHAnsi" w:hAnsiTheme="minorHAnsi"/>
          <w:sz w:val="22"/>
          <w:szCs w:val="22"/>
          <w:lang w:eastAsia="en-GB"/>
        </w:rPr>
        <w:t>, including toileting</w:t>
      </w:r>
      <w:r w:rsidR="00F655E1">
        <w:rPr>
          <w:rFonts w:asciiTheme="minorHAnsi" w:hAnsiTheme="minorHAnsi"/>
          <w:sz w:val="22"/>
          <w:szCs w:val="22"/>
          <w:lang w:eastAsia="en-GB"/>
        </w:rPr>
        <w:t>/nappy changes</w:t>
      </w:r>
      <w:r w:rsidR="00DF36B9">
        <w:rPr>
          <w:rFonts w:asciiTheme="minorHAnsi" w:hAnsiTheme="minorHAnsi"/>
          <w:sz w:val="22"/>
          <w:szCs w:val="22"/>
          <w:lang w:eastAsia="en-GB"/>
        </w:rPr>
        <w:t xml:space="preserve">, </w:t>
      </w:r>
      <w:r w:rsidR="00DF36B9" w:rsidRPr="00DF36B9">
        <w:rPr>
          <w:rFonts w:asciiTheme="minorHAnsi" w:hAnsiTheme="minorHAnsi"/>
          <w:sz w:val="22"/>
          <w:szCs w:val="22"/>
          <w:lang w:eastAsia="en-GB"/>
        </w:rPr>
        <w:t>where needed</w:t>
      </w:r>
    </w:p>
    <w:p w14:paraId="1227019C" w14:textId="228C66B4" w:rsidR="003A4B68" w:rsidRPr="001C0ED0" w:rsidRDefault="003A4B68" w:rsidP="00617240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  <w:lang w:eastAsia="en-GB"/>
        </w:rPr>
      </w:pPr>
      <w:r w:rsidRPr="001C0ED0">
        <w:rPr>
          <w:rFonts w:asciiTheme="minorHAnsi" w:hAnsiTheme="minorHAnsi"/>
          <w:sz w:val="22"/>
          <w:szCs w:val="22"/>
          <w:lang w:eastAsia="en-GB"/>
        </w:rPr>
        <w:t xml:space="preserve">Ensure the safety of pupils who, due to Special Educational Needs, may lack an awareness of danger. </w:t>
      </w:r>
    </w:p>
    <w:p w14:paraId="7F4CCA99" w14:textId="44BD7710" w:rsidR="002269E1" w:rsidRPr="001C0ED0" w:rsidRDefault="002269E1" w:rsidP="00617240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  <w:lang w:eastAsia="en-GB"/>
        </w:rPr>
      </w:pPr>
      <w:r w:rsidRPr="001C0ED0">
        <w:rPr>
          <w:rFonts w:asciiTheme="minorHAnsi" w:hAnsiTheme="minorHAnsi"/>
          <w:sz w:val="22"/>
          <w:szCs w:val="22"/>
          <w:lang w:eastAsia="en-GB"/>
        </w:rPr>
        <w:t xml:space="preserve">Support pupils on an individual and/or small group basis at break and lunchtimes, both when eating and in the playground with appropriate activities.  </w:t>
      </w:r>
    </w:p>
    <w:p w14:paraId="12F2CB0D" w14:textId="77777777" w:rsidR="00EB1698" w:rsidRPr="001C0ED0" w:rsidRDefault="00EB1698" w:rsidP="00EB1698">
      <w:pPr>
        <w:spacing w:after="0"/>
        <w:jc w:val="both"/>
        <w:rPr>
          <w:rFonts w:asciiTheme="minorHAnsi" w:eastAsia="Times New Roman" w:hAnsiTheme="minorHAnsi"/>
          <w:b/>
          <w:bCs/>
          <w:lang w:eastAsia="en-GB"/>
        </w:rPr>
      </w:pPr>
    </w:p>
    <w:p w14:paraId="42036327" w14:textId="6C4AF701" w:rsidR="00EB1698" w:rsidRPr="001C0ED0" w:rsidRDefault="00EB1698" w:rsidP="00EB1698">
      <w:pPr>
        <w:spacing w:after="0"/>
        <w:jc w:val="both"/>
        <w:rPr>
          <w:rFonts w:asciiTheme="minorHAnsi" w:eastAsia="Times New Roman" w:hAnsiTheme="minorHAnsi"/>
          <w:b/>
          <w:bCs/>
          <w:lang w:eastAsia="en-GB"/>
        </w:rPr>
      </w:pPr>
      <w:r w:rsidRPr="001C0ED0">
        <w:rPr>
          <w:rFonts w:asciiTheme="minorHAnsi" w:eastAsia="Times New Roman" w:hAnsiTheme="minorHAnsi"/>
          <w:b/>
          <w:bCs/>
          <w:lang w:eastAsia="en-GB"/>
        </w:rPr>
        <w:t xml:space="preserve">Support for the Inclusion Team </w:t>
      </w:r>
    </w:p>
    <w:p w14:paraId="16FFA8A3" w14:textId="6B431FFF" w:rsidR="00EB1698" w:rsidRPr="001C0ED0" w:rsidRDefault="00EB1698" w:rsidP="00EB169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eastAsia="Times New Roman" w:hAnsiTheme="minorHAnsi"/>
          <w:lang w:eastAsia="en-GB"/>
        </w:rPr>
      </w:pPr>
      <w:r w:rsidRPr="001C0ED0">
        <w:rPr>
          <w:rFonts w:asciiTheme="minorHAnsi" w:eastAsia="Times New Roman" w:hAnsiTheme="minorHAnsi"/>
          <w:lang w:eastAsia="en-GB"/>
        </w:rPr>
        <w:t xml:space="preserve">Develop and monitor the impact of </w:t>
      </w:r>
      <w:r w:rsidR="00832214" w:rsidRPr="001C0ED0">
        <w:rPr>
          <w:rFonts w:asciiTheme="minorHAnsi" w:eastAsia="Times New Roman" w:hAnsiTheme="minorHAnsi"/>
          <w:lang w:eastAsia="en-GB"/>
        </w:rPr>
        <w:t>pupil</w:t>
      </w:r>
      <w:r w:rsidRPr="001C0ED0">
        <w:rPr>
          <w:rFonts w:asciiTheme="minorHAnsi" w:eastAsia="Times New Roman" w:hAnsiTheme="minorHAnsi"/>
          <w:lang w:eastAsia="en-GB"/>
        </w:rPr>
        <w:t xml:space="preserve"> specific engagement activities</w:t>
      </w:r>
      <w:r w:rsidR="00592C0D">
        <w:rPr>
          <w:rFonts w:asciiTheme="minorHAnsi" w:eastAsia="Times New Roman" w:hAnsiTheme="minorHAnsi"/>
          <w:lang w:eastAsia="en-GB"/>
        </w:rPr>
        <w:t>.</w:t>
      </w:r>
    </w:p>
    <w:p w14:paraId="68F5240B" w14:textId="092F5A4C" w:rsidR="00EB1698" w:rsidRPr="001C0ED0" w:rsidRDefault="00EB1698" w:rsidP="00EB169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eastAsia="Times New Roman" w:hAnsiTheme="minorHAnsi"/>
          <w:lang w:eastAsia="en-GB"/>
        </w:rPr>
      </w:pPr>
      <w:r w:rsidRPr="001C0ED0">
        <w:rPr>
          <w:rFonts w:asciiTheme="minorHAnsi" w:eastAsia="Times New Roman" w:hAnsiTheme="minorHAnsi"/>
          <w:lang w:eastAsia="en-GB"/>
        </w:rPr>
        <w:t xml:space="preserve">Monitor the progression of all identified </w:t>
      </w:r>
      <w:r w:rsidR="00832214" w:rsidRPr="001C0ED0">
        <w:rPr>
          <w:rFonts w:asciiTheme="minorHAnsi" w:eastAsia="Times New Roman" w:hAnsiTheme="minorHAnsi"/>
          <w:lang w:eastAsia="en-GB"/>
        </w:rPr>
        <w:t>pupils</w:t>
      </w:r>
      <w:r w:rsidRPr="001C0ED0">
        <w:rPr>
          <w:rFonts w:asciiTheme="minorHAnsi" w:eastAsia="Times New Roman" w:hAnsiTheme="minorHAnsi"/>
          <w:lang w:eastAsia="en-GB"/>
        </w:rPr>
        <w:t xml:space="preserve"> and implement interventions</w:t>
      </w:r>
      <w:r w:rsidR="00592C0D">
        <w:rPr>
          <w:rFonts w:asciiTheme="minorHAnsi" w:eastAsia="Times New Roman" w:hAnsiTheme="minorHAnsi"/>
          <w:lang w:eastAsia="en-GB"/>
        </w:rPr>
        <w:t>.</w:t>
      </w:r>
      <w:r w:rsidRPr="001C0ED0">
        <w:rPr>
          <w:rFonts w:asciiTheme="minorHAnsi" w:eastAsia="Times New Roman" w:hAnsiTheme="minorHAnsi"/>
          <w:lang w:eastAsia="en-GB"/>
        </w:rPr>
        <w:t xml:space="preserve"> </w:t>
      </w:r>
    </w:p>
    <w:p w14:paraId="1F74A7FE" w14:textId="78A7D55F" w:rsidR="00EB1698" w:rsidRPr="001C0ED0" w:rsidRDefault="00EB1698" w:rsidP="00EB169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eastAsia="Times New Roman" w:hAnsiTheme="minorHAnsi"/>
          <w:lang w:eastAsia="en-GB"/>
        </w:rPr>
      </w:pPr>
      <w:r w:rsidRPr="001C0ED0">
        <w:rPr>
          <w:rFonts w:asciiTheme="minorHAnsi" w:eastAsia="Times New Roman" w:hAnsiTheme="minorHAnsi"/>
          <w:lang w:eastAsia="en-GB"/>
        </w:rPr>
        <w:t xml:space="preserve">Analyse and provide feedback on </w:t>
      </w:r>
      <w:r w:rsidR="00AF79F1" w:rsidRPr="001C0ED0">
        <w:rPr>
          <w:rFonts w:asciiTheme="minorHAnsi" w:eastAsia="Times New Roman" w:hAnsiTheme="minorHAnsi"/>
          <w:lang w:eastAsia="en-GB"/>
        </w:rPr>
        <w:t>pupil progress</w:t>
      </w:r>
      <w:r w:rsidRPr="001C0ED0">
        <w:rPr>
          <w:rFonts w:asciiTheme="minorHAnsi" w:eastAsia="Times New Roman" w:hAnsiTheme="minorHAnsi"/>
          <w:lang w:eastAsia="en-GB"/>
        </w:rPr>
        <w:t xml:space="preserve"> to the Inclusion </w:t>
      </w:r>
      <w:r w:rsidR="00AF79F1" w:rsidRPr="001C0ED0">
        <w:rPr>
          <w:rFonts w:asciiTheme="minorHAnsi" w:eastAsia="Times New Roman" w:hAnsiTheme="minorHAnsi"/>
          <w:lang w:eastAsia="en-GB"/>
        </w:rPr>
        <w:t>Lead</w:t>
      </w:r>
      <w:r w:rsidR="00592C0D">
        <w:rPr>
          <w:rFonts w:asciiTheme="minorHAnsi" w:eastAsia="Times New Roman" w:hAnsiTheme="minorHAnsi"/>
          <w:lang w:eastAsia="en-GB"/>
        </w:rPr>
        <w:t>.</w:t>
      </w:r>
    </w:p>
    <w:p w14:paraId="595D87A0" w14:textId="3E73F807" w:rsidR="00EB1698" w:rsidRPr="001C0ED0" w:rsidRDefault="00592C0D" w:rsidP="00EB169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eastAsia="Times New Roman" w:hAnsiTheme="minorHAnsi"/>
          <w:lang w:eastAsia="en-GB"/>
        </w:rPr>
      </w:pPr>
      <w:r>
        <w:rPr>
          <w:rFonts w:asciiTheme="minorHAnsi" w:eastAsia="Times New Roman" w:hAnsiTheme="minorHAnsi"/>
          <w:lang w:eastAsia="en-GB"/>
        </w:rPr>
        <w:t xml:space="preserve">Attend training and undertake personal research to continually upskill knowledge on supporting pupils with </w:t>
      </w:r>
      <w:proofErr w:type="gramStart"/>
      <w:r>
        <w:rPr>
          <w:rFonts w:asciiTheme="minorHAnsi" w:eastAsia="Times New Roman" w:hAnsiTheme="minorHAnsi"/>
          <w:lang w:eastAsia="en-GB"/>
        </w:rPr>
        <w:t>SEND, and</w:t>
      </w:r>
      <w:proofErr w:type="gramEnd"/>
      <w:r>
        <w:rPr>
          <w:rFonts w:asciiTheme="minorHAnsi" w:eastAsia="Times New Roman" w:hAnsiTheme="minorHAnsi"/>
          <w:lang w:eastAsia="en-GB"/>
        </w:rPr>
        <w:t xml:space="preserve"> share this knowledge with the Inclusion Team. </w:t>
      </w:r>
    </w:p>
    <w:p w14:paraId="6746142E" w14:textId="77777777" w:rsidR="00D6787E" w:rsidRPr="001C0ED0" w:rsidRDefault="00D6787E" w:rsidP="0067070A">
      <w:pPr>
        <w:pStyle w:val="Heading1GaramondBold"/>
        <w:spacing w:before="240" w:after="120" w:line="240" w:lineRule="auto"/>
        <w:jc w:val="both"/>
        <w:rPr>
          <w:rFonts w:asciiTheme="minorHAnsi" w:hAnsiTheme="minorHAnsi" w:cstheme="majorBidi"/>
          <w:color w:val="00A2CA" w:themeColor="accent1"/>
          <w:sz w:val="22"/>
          <w:szCs w:val="22"/>
        </w:rPr>
      </w:pPr>
      <w:r w:rsidRPr="001C0ED0">
        <w:rPr>
          <w:rFonts w:asciiTheme="minorHAnsi" w:hAnsiTheme="minorHAnsi"/>
          <w:color w:val="00A2CA" w:themeColor="accent1"/>
          <w:sz w:val="22"/>
          <w:szCs w:val="22"/>
        </w:rPr>
        <w:t>Other</w:t>
      </w:r>
    </w:p>
    <w:p w14:paraId="06811057" w14:textId="01FF0774" w:rsidR="00654041" w:rsidRDefault="00654041" w:rsidP="00B1585E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 w:cs="Century Gothic"/>
          <w:bCs/>
          <w:color w:val="000000"/>
        </w:rPr>
      </w:pPr>
      <w:r w:rsidRPr="001C0ED0">
        <w:rPr>
          <w:rFonts w:asciiTheme="minorHAnsi" w:hAnsiTheme="minorHAnsi" w:cs="Century Gothic"/>
          <w:bCs/>
          <w:color w:val="000000"/>
        </w:rPr>
        <w:t>Actively</w:t>
      </w:r>
      <w:r w:rsidR="00820239" w:rsidRPr="001C0ED0">
        <w:rPr>
          <w:rFonts w:asciiTheme="minorHAnsi" w:hAnsiTheme="minorHAnsi" w:cs="Century Gothic"/>
          <w:bCs/>
          <w:color w:val="000000"/>
        </w:rPr>
        <w:t xml:space="preserve"> promote</w:t>
      </w:r>
      <w:r w:rsidRPr="001C0ED0">
        <w:rPr>
          <w:rFonts w:asciiTheme="minorHAnsi" w:hAnsiTheme="minorHAnsi" w:cs="Century Gothic"/>
          <w:bCs/>
          <w:color w:val="000000"/>
        </w:rPr>
        <w:t xml:space="preserve"> the safety and welfare of our children and young people</w:t>
      </w:r>
      <w:r w:rsidR="00592C0D">
        <w:rPr>
          <w:rFonts w:asciiTheme="minorHAnsi" w:hAnsiTheme="minorHAnsi" w:cs="Century Gothic"/>
          <w:bCs/>
          <w:color w:val="000000"/>
        </w:rPr>
        <w:t>.</w:t>
      </w:r>
      <w:r w:rsidRPr="001C0ED0">
        <w:rPr>
          <w:rFonts w:asciiTheme="minorHAnsi" w:hAnsiTheme="minorHAnsi" w:cs="Century Gothic"/>
          <w:bCs/>
          <w:color w:val="000000"/>
        </w:rPr>
        <w:t xml:space="preserve"> </w:t>
      </w:r>
    </w:p>
    <w:p w14:paraId="24B7D532" w14:textId="2FCD97A0" w:rsidR="00D601D5" w:rsidRDefault="00B96DC0" w:rsidP="00B1585E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 w:cs="Century Gothic"/>
          <w:bCs/>
          <w:color w:val="000000"/>
        </w:rPr>
      </w:pPr>
      <w:r>
        <w:rPr>
          <w:rFonts w:asciiTheme="minorHAnsi" w:hAnsiTheme="minorHAnsi" w:cs="Century Gothic"/>
          <w:bCs/>
          <w:color w:val="000000"/>
        </w:rPr>
        <w:t xml:space="preserve">Act as a translator for </w:t>
      </w:r>
      <w:r w:rsidR="00810C72">
        <w:rPr>
          <w:rFonts w:asciiTheme="minorHAnsi" w:hAnsiTheme="minorHAnsi" w:cs="Century Gothic"/>
          <w:bCs/>
          <w:color w:val="000000"/>
        </w:rPr>
        <w:t>school/family</w:t>
      </w:r>
      <w:r>
        <w:rPr>
          <w:rFonts w:asciiTheme="minorHAnsi" w:hAnsiTheme="minorHAnsi" w:cs="Century Gothic"/>
          <w:bCs/>
          <w:color w:val="000000"/>
        </w:rPr>
        <w:t xml:space="preserve"> meetings</w:t>
      </w:r>
      <w:r w:rsidR="00505CF2">
        <w:rPr>
          <w:rFonts w:asciiTheme="minorHAnsi" w:hAnsiTheme="minorHAnsi" w:cs="Century Gothic"/>
          <w:bCs/>
          <w:color w:val="000000"/>
        </w:rPr>
        <w:t xml:space="preserve"> </w:t>
      </w:r>
      <w:r>
        <w:rPr>
          <w:rFonts w:asciiTheme="minorHAnsi" w:hAnsiTheme="minorHAnsi" w:cs="Century Gothic"/>
          <w:bCs/>
          <w:color w:val="000000"/>
        </w:rPr>
        <w:t xml:space="preserve">if a community </w:t>
      </w:r>
      <w:r w:rsidR="00810C72">
        <w:rPr>
          <w:rFonts w:asciiTheme="minorHAnsi" w:hAnsiTheme="minorHAnsi" w:cs="Century Gothic"/>
          <w:bCs/>
          <w:color w:val="000000"/>
        </w:rPr>
        <w:t>language is spoken</w:t>
      </w:r>
      <w:r w:rsidR="00592C0D">
        <w:rPr>
          <w:rFonts w:asciiTheme="minorHAnsi" w:hAnsiTheme="minorHAnsi" w:cs="Century Gothic"/>
          <w:bCs/>
          <w:color w:val="000000"/>
        </w:rPr>
        <w:t>.</w:t>
      </w:r>
    </w:p>
    <w:p w14:paraId="2C93AEA7" w14:textId="2C9EC1F4" w:rsidR="00592C0D" w:rsidRPr="001C0ED0" w:rsidRDefault="00592C0D" w:rsidP="00B1585E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 w:cs="Century Gothic"/>
          <w:bCs/>
          <w:color w:val="000000"/>
        </w:rPr>
      </w:pPr>
      <w:r>
        <w:rPr>
          <w:rFonts w:asciiTheme="minorHAnsi" w:hAnsiTheme="minorHAnsi" w:cs="Century Gothic"/>
          <w:bCs/>
          <w:color w:val="000000"/>
        </w:rPr>
        <w:t xml:space="preserve">Support on school trips or during before/afterschool clubs where required. </w:t>
      </w:r>
    </w:p>
    <w:p w14:paraId="205C951A" w14:textId="7D3EAE97" w:rsidR="00654041" w:rsidRPr="001C0ED0" w:rsidRDefault="00654041" w:rsidP="00B1585E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 w:cs="Century Gothic"/>
          <w:bCs/>
          <w:color w:val="000000"/>
        </w:rPr>
      </w:pPr>
      <w:r w:rsidRPr="001C0ED0">
        <w:rPr>
          <w:rFonts w:asciiTheme="minorHAnsi" w:hAnsiTheme="minorHAnsi" w:cs="Century Gothic"/>
          <w:bCs/>
          <w:color w:val="000000"/>
        </w:rPr>
        <w:t>E</w:t>
      </w:r>
      <w:r w:rsidR="00820239" w:rsidRPr="001C0ED0">
        <w:rPr>
          <w:rFonts w:asciiTheme="minorHAnsi" w:hAnsiTheme="minorHAnsi" w:cs="Century Gothic"/>
          <w:bCs/>
          <w:color w:val="000000"/>
        </w:rPr>
        <w:t>nsure</w:t>
      </w:r>
      <w:r w:rsidRPr="001C0ED0">
        <w:rPr>
          <w:rFonts w:asciiTheme="minorHAnsi" w:hAnsiTheme="minorHAnsi" w:cs="Century Gothic"/>
          <w:bCs/>
          <w:color w:val="000000"/>
        </w:rPr>
        <w:t xml:space="preserve"> compliance with Ark</w:t>
      </w:r>
      <w:r w:rsidR="007C14E6" w:rsidRPr="001C0ED0">
        <w:rPr>
          <w:rFonts w:asciiTheme="minorHAnsi" w:hAnsiTheme="minorHAnsi" w:cs="Century Gothic"/>
          <w:bCs/>
          <w:color w:val="000000"/>
        </w:rPr>
        <w:t>’</w:t>
      </w:r>
      <w:r w:rsidRPr="001C0ED0">
        <w:rPr>
          <w:rFonts w:asciiTheme="minorHAnsi" w:hAnsiTheme="minorHAnsi" w:cs="Century Gothic"/>
          <w:bCs/>
          <w:color w:val="000000"/>
        </w:rPr>
        <w:t>s data protection rules and procedures</w:t>
      </w:r>
      <w:r w:rsidR="00592C0D">
        <w:rPr>
          <w:rFonts w:asciiTheme="minorHAnsi" w:hAnsiTheme="minorHAnsi" w:cs="Century Gothic"/>
          <w:bCs/>
          <w:color w:val="000000"/>
        </w:rPr>
        <w:t>.</w:t>
      </w:r>
    </w:p>
    <w:p w14:paraId="1AD0C277" w14:textId="6183890D" w:rsidR="001E1AB7" w:rsidRPr="001C0ED0" w:rsidRDefault="001E1AB7" w:rsidP="00B158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hAnsiTheme="minorHAnsi" w:cs="Arial"/>
          <w:spacing w:val="1"/>
        </w:rPr>
      </w:pPr>
      <w:r w:rsidRPr="001C0ED0">
        <w:rPr>
          <w:rFonts w:asciiTheme="minorHAnsi" w:hAnsiTheme="minorHAnsi" w:cs="Arial"/>
          <w:spacing w:val="1"/>
        </w:rPr>
        <w:t>Liaise with colleagues and external contacts at all levels of seniority with confidence, tact and diplomacy</w:t>
      </w:r>
      <w:r w:rsidR="00592C0D">
        <w:rPr>
          <w:rFonts w:asciiTheme="minorHAnsi" w:hAnsiTheme="minorHAnsi" w:cs="Arial"/>
          <w:spacing w:val="1"/>
        </w:rPr>
        <w:t>.</w:t>
      </w:r>
    </w:p>
    <w:p w14:paraId="55C115A9" w14:textId="0E2DA8A5" w:rsidR="00654041" w:rsidRPr="001C0ED0" w:rsidRDefault="00B65AFB" w:rsidP="00B1585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val="en-US"/>
        </w:rPr>
      </w:pPr>
      <w:r w:rsidRPr="001C0ED0">
        <w:rPr>
          <w:rFonts w:asciiTheme="minorHAnsi" w:eastAsia="Times New Roman" w:hAnsiTheme="minorHAnsi"/>
          <w:noProof/>
          <w:color w:val="000000"/>
          <w:lang w:eastAsia="en-GB"/>
        </w:rPr>
        <w:t>Work with Ark Central and other academies in the Ark network, to establish good practice throughout the network, offering support where required</w:t>
      </w:r>
      <w:r w:rsidR="00592C0D">
        <w:rPr>
          <w:rFonts w:asciiTheme="minorHAnsi" w:eastAsia="Times New Roman" w:hAnsiTheme="minorHAnsi"/>
          <w:noProof/>
          <w:color w:val="000000"/>
          <w:lang w:eastAsia="en-GB"/>
        </w:rPr>
        <w:t>.</w:t>
      </w:r>
    </w:p>
    <w:p w14:paraId="6B68EAB4" w14:textId="77777777" w:rsidR="00654041" w:rsidRPr="001C0ED0" w:rsidRDefault="00654041" w:rsidP="00B1585E">
      <w:pPr>
        <w:spacing w:after="0" w:line="240" w:lineRule="auto"/>
        <w:jc w:val="both"/>
        <w:rPr>
          <w:rFonts w:asciiTheme="minorHAnsi" w:eastAsia="Times New Roman" w:hAnsiTheme="minorHAnsi"/>
          <w:lang w:val="en-US"/>
        </w:rPr>
      </w:pPr>
    </w:p>
    <w:p w14:paraId="3300F453" w14:textId="77777777" w:rsidR="00654041" w:rsidRPr="001C0ED0" w:rsidRDefault="00654041" w:rsidP="00B1585E">
      <w:pPr>
        <w:spacing w:after="0" w:line="240" w:lineRule="auto"/>
        <w:jc w:val="both"/>
        <w:rPr>
          <w:rFonts w:asciiTheme="minorHAnsi" w:eastAsia="Times New Roman" w:hAnsiTheme="minorHAnsi"/>
          <w:lang w:val="en-US"/>
        </w:rPr>
      </w:pPr>
      <w:r w:rsidRPr="001C0ED0">
        <w:rPr>
          <w:rFonts w:asciiTheme="minorHAnsi" w:eastAsia="Times New Roman" w:hAnsiTheme="minorHAnsi"/>
          <w:lang w:val="en-US"/>
        </w:rPr>
        <w:t xml:space="preserve">This job description is not an exhaustive </w:t>
      </w:r>
      <w:proofErr w:type="gramStart"/>
      <w:r w:rsidRPr="001C0ED0">
        <w:rPr>
          <w:rFonts w:asciiTheme="minorHAnsi" w:eastAsia="Times New Roman" w:hAnsiTheme="minorHAnsi"/>
          <w:lang w:val="en-US"/>
        </w:rPr>
        <w:t>list</w:t>
      </w:r>
      <w:proofErr w:type="gramEnd"/>
      <w:r w:rsidRPr="001C0ED0">
        <w:rPr>
          <w:rFonts w:asciiTheme="minorHAnsi" w:eastAsia="Times New Roman" w:hAnsiTheme="minorHAnsi"/>
          <w:lang w:val="en-US"/>
        </w:rPr>
        <w:t xml:space="preserve"> </w:t>
      </w:r>
      <w:r w:rsidR="00901C5B" w:rsidRPr="001C0ED0">
        <w:rPr>
          <w:rFonts w:asciiTheme="minorHAnsi" w:eastAsia="Times New Roman" w:hAnsiTheme="minorHAnsi"/>
          <w:lang w:val="en-US"/>
        </w:rPr>
        <w:t>and you will</w:t>
      </w:r>
      <w:r w:rsidRPr="001C0ED0">
        <w:rPr>
          <w:rFonts w:asciiTheme="minorHAnsi" w:eastAsia="Times New Roman" w:hAnsiTheme="minorHAnsi"/>
          <w:lang w:val="en-US"/>
        </w:rPr>
        <w:t xml:space="preserve"> be expected to carry out any other reasonable tasks as directed by your line manager. </w:t>
      </w:r>
    </w:p>
    <w:p w14:paraId="46A9F496" w14:textId="6808D037" w:rsidR="00D6787E" w:rsidRPr="00213DBB" w:rsidRDefault="00D6787E" w:rsidP="00D6787E">
      <w:pPr>
        <w:jc w:val="center"/>
        <w:rPr>
          <w:rFonts w:asciiTheme="minorHAnsi" w:hAnsiTheme="minorHAnsi"/>
          <w:b/>
          <w:color w:val="005165" w:themeColor="accent1" w:themeShade="80"/>
          <w:sz w:val="32"/>
          <w:szCs w:val="24"/>
        </w:rPr>
      </w:pPr>
      <w:r w:rsidRPr="001C0ED0">
        <w:rPr>
          <w:rFonts w:asciiTheme="minorHAnsi" w:hAnsiTheme="minorHAnsi"/>
          <w:b/>
          <w:color w:val="003296"/>
        </w:rPr>
        <w:br w:type="page"/>
      </w:r>
      <w:r w:rsidRPr="00654041">
        <w:rPr>
          <w:rFonts w:asciiTheme="minorHAnsi" w:hAnsiTheme="minorHAnsi"/>
          <w:b/>
          <w:color w:val="00A2CA" w:themeColor="accent1"/>
          <w:sz w:val="32"/>
          <w:szCs w:val="24"/>
        </w:rPr>
        <w:lastRenderedPageBreak/>
        <w:t xml:space="preserve">Person Specification: </w:t>
      </w:r>
      <w:r w:rsidR="00EB1698" w:rsidRPr="001C0ED0">
        <w:rPr>
          <w:rFonts w:asciiTheme="minorHAnsi" w:hAnsiTheme="minorHAnsi"/>
          <w:b/>
          <w:color w:val="00A2CA" w:themeColor="accent1"/>
          <w:sz w:val="32"/>
          <w:szCs w:val="24"/>
        </w:rPr>
        <w:t>Learning Support Assistant</w:t>
      </w:r>
    </w:p>
    <w:p w14:paraId="26EBC775" w14:textId="77777777" w:rsidR="001C0ED0" w:rsidRDefault="001C0ED0" w:rsidP="00D6787E">
      <w:pPr>
        <w:pStyle w:val="Heading1GaramondBold"/>
        <w:spacing w:before="0"/>
        <w:rPr>
          <w:rFonts w:asciiTheme="minorHAnsi" w:hAnsiTheme="minorHAnsi"/>
          <w:color w:val="00A2CA" w:themeColor="accent1"/>
          <w:sz w:val="22"/>
          <w:szCs w:val="22"/>
        </w:rPr>
      </w:pPr>
    </w:p>
    <w:p w14:paraId="0118EF92" w14:textId="4AD6A103" w:rsidR="00361B20" w:rsidRPr="001C0ED0" w:rsidRDefault="00D6787E" w:rsidP="00D6787E">
      <w:pPr>
        <w:pStyle w:val="Heading1GaramondBold"/>
        <w:spacing w:before="0"/>
        <w:rPr>
          <w:rFonts w:asciiTheme="minorHAnsi" w:hAnsiTheme="minorHAnsi"/>
          <w:color w:val="00A2CA" w:themeColor="accent1"/>
          <w:sz w:val="22"/>
          <w:szCs w:val="22"/>
        </w:rPr>
      </w:pPr>
      <w:r w:rsidRPr="001C0ED0">
        <w:rPr>
          <w:rFonts w:asciiTheme="minorHAnsi" w:hAnsiTheme="minorHAnsi"/>
          <w:color w:val="00A2CA" w:themeColor="accent1"/>
          <w:sz w:val="22"/>
          <w:szCs w:val="22"/>
        </w:rPr>
        <w:t>Qualification</w:t>
      </w:r>
      <w:r w:rsidR="004A172E" w:rsidRPr="001C0ED0">
        <w:rPr>
          <w:rFonts w:asciiTheme="minorHAnsi" w:hAnsiTheme="minorHAnsi"/>
          <w:color w:val="00A2CA" w:themeColor="accent1"/>
          <w:sz w:val="22"/>
          <w:szCs w:val="22"/>
        </w:rPr>
        <w:t>s</w:t>
      </w:r>
      <w:r w:rsidRPr="001C0ED0">
        <w:rPr>
          <w:rFonts w:asciiTheme="minorHAnsi" w:hAnsiTheme="minorHAnsi"/>
          <w:color w:val="00A2CA" w:themeColor="accent1"/>
          <w:sz w:val="22"/>
          <w:szCs w:val="22"/>
        </w:rPr>
        <w:t xml:space="preserve"> </w:t>
      </w:r>
    </w:p>
    <w:p w14:paraId="0A37607A" w14:textId="3EF09631" w:rsidR="00EB1698" w:rsidRPr="001C0ED0" w:rsidRDefault="00EB1698" w:rsidP="00B1585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  <w:lang w:eastAsia="en-GB"/>
        </w:rPr>
      </w:pPr>
      <w:r w:rsidRPr="001C0ED0">
        <w:rPr>
          <w:rFonts w:asciiTheme="minorHAnsi" w:hAnsiTheme="minorHAnsi"/>
          <w:sz w:val="22"/>
          <w:szCs w:val="22"/>
          <w:lang w:eastAsia="en-GB"/>
        </w:rPr>
        <w:t>English and Mathematics GCSE at grade C or above (or equiv</w:t>
      </w:r>
      <w:r w:rsidR="001C0ED0" w:rsidRPr="001C0ED0">
        <w:rPr>
          <w:rFonts w:asciiTheme="minorHAnsi" w:hAnsiTheme="minorHAnsi"/>
          <w:sz w:val="22"/>
          <w:szCs w:val="22"/>
          <w:lang w:eastAsia="en-GB"/>
        </w:rPr>
        <w:t>alent</w:t>
      </w:r>
      <w:r w:rsidRPr="001C0ED0">
        <w:rPr>
          <w:rFonts w:asciiTheme="minorHAnsi" w:hAnsiTheme="minorHAnsi"/>
          <w:sz w:val="22"/>
          <w:szCs w:val="22"/>
          <w:lang w:eastAsia="en-GB"/>
        </w:rPr>
        <w:t>)</w:t>
      </w:r>
    </w:p>
    <w:p w14:paraId="097CE6D0" w14:textId="5F0B28A3" w:rsidR="00EB1698" w:rsidRPr="001C0ED0" w:rsidRDefault="00EB1698" w:rsidP="00B1585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  <w:lang w:eastAsia="en-GB"/>
        </w:rPr>
      </w:pPr>
      <w:r w:rsidRPr="001C0ED0">
        <w:rPr>
          <w:rFonts w:asciiTheme="minorHAnsi" w:hAnsiTheme="minorHAnsi"/>
          <w:sz w:val="22"/>
          <w:szCs w:val="22"/>
          <w:lang w:eastAsia="en-GB"/>
        </w:rPr>
        <w:t>Certified teaching assistant course or training or commitment to work towards these</w:t>
      </w:r>
    </w:p>
    <w:p w14:paraId="05DAE10B" w14:textId="77777777" w:rsidR="00D6787E" w:rsidRPr="001C0ED0" w:rsidRDefault="00876459" w:rsidP="004C68DB">
      <w:pPr>
        <w:pStyle w:val="Heading1GaramondBold"/>
        <w:spacing w:before="120" w:after="120" w:line="240" w:lineRule="auto"/>
        <w:rPr>
          <w:rFonts w:asciiTheme="minorHAnsi" w:hAnsiTheme="minorHAnsi" w:cs="Century Gothic"/>
          <w:b w:val="0"/>
          <w:bCs w:val="0"/>
          <w:color w:val="005165" w:themeColor="accent1" w:themeShade="80"/>
          <w:sz w:val="22"/>
          <w:szCs w:val="22"/>
          <w:u w:val="single"/>
        </w:rPr>
      </w:pPr>
      <w:r w:rsidRPr="001C0ED0">
        <w:rPr>
          <w:rFonts w:asciiTheme="minorHAnsi" w:hAnsiTheme="minorHAnsi"/>
          <w:color w:val="00A2CA" w:themeColor="accent1"/>
          <w:sz w:val="22"/>
          <w:szCs w:val="22"/>
        </w:rPr>
        <w:t xml:space="preserve">Knowledge, </w:t>
      </w:r>
      <w:r w:rsidR="00D0292F" w:rsidRPr="001C0ED0">
        <w:rPr>
          <w:rFonts w:asciiTheme="minorHAnsi" w:hAnsiTheme="minorHAnsi"/>
          <w:color w:val="00A2CA" w:themeColor="accent1"/>
          <w:sz w:val="22"/>
          <w:szCs w:val="22"/>
        </w:rPr>
        <w:t xml:space="preserve">Skills and </w:t>
      </w:r>
      <w:r w:rsidR="00D6787E" w:rsidRPr="001C0ED0">
        <w:rPr>
          <w:rFonts w:asciiTheme="minorHAnsi" w:hAnsiTheme="minorHAnsi"/>
          <w:color w:val="00A2CA" w:themeColor="accent1"/>
          <w:sz w:val="22"/>
          <w:szCs w:val="22"/>
        </w:rPr>
        <w:t>Experience</w:t>
      </w:r>
      <w:r w:rsidRPr="001C0ED0">
        <w:rPr>
          <w:rFonts w:asciiTheme="minorHAnsi" w:hAnsiTheme="minorHAnsi"/>
          <w:color w:val="00A2CA" w:themeColor="accent1"/>
          <w:sz w:val="22"/>
          <w:szCs w:val="22"/>
        </w:rPr>
        <w:t xml:space="preserve"> </w:t>
      </w:r>
    </w:p>
    <w:p w14:paraId="294E48C3" w14:textId="391AF2C3" w:rsidR="00EB1698" w:rsidRPr="001C0ED0" w:rsidRDefault="00EB1698" w:rsidP="00B1585E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b/>
          <w:sz w:val="22"/>
          <w:szCs w:val="22"/>
          <w:lang w:eastAsia="en-GB"/>
        </w:rPr>
      </w:pPr>
      <w:r w:rsidRPr="001C0ED0">
        <w:rPr>
          <w:rFonts w:asciiTheme="minorHAnsi" w:hAnsiTheme="minorHAnsi"/>
          <w:sz w:val="22"/>
          <w:szCs w:val="22"/>
          <w:lang w:eastAsia="en-GB"/>
        </w:rPr>
        <w:t xml:space="preserve">Experience establishing successful learning relationships with </w:t>
      </w:r>
      <w:r w:rsidR="00832214" w:rsidRPr="001C0ED0">
        <w:rPr>
          <w:rFonts w:asciiTheme="minorHAnsi" w:hAnsiTheme="minorHAnsi"/>
          <w:sz w:val="22"/>
          <w:szCs w:val="22"/>
          <w:lang w:eastAsia="en-GB"/>
        </w:rPr>
        <w:t>pupils</w:t>
      </w:r>
      <w:r w:rsidRPr="001C0ED0">
        <w:rPr>
          <w:rFonts w:asciiTheme="minorHAnsi" w:hAnsiTheme="minorHAnsi"/>
          <w:sz w:val="22"/>
          <w:szCs w:val="22"/>
          <w:lang w:eastAsia="en-GB"/>
        </w:rPr>
        <w:t xml:space="preserve"> at the relevant age, treating them consistently with respect and consideration</w:t>
      </w:r>
    </w:p>
    <w:p w14:paraId="33BB1276" w14:textId="3973B65B" w:rsidR="00EB1698" w:rsidRPr="00592C0D" w:rsidRDefault="00EB1698" w:rsidP="00B1585E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b/>
          <w:sz w:val="22"/>
          <w:szCs w:val="22"/>
          <w:lang w:eastAsia="en-GB"/>
        </w:rPr>
      </w:pPr>
      <w:r w:rsidRPr="001C0ED0">
        <w:rPr>
          <w:rFonts w:asciiTheme="minorHAnsi" w:hAnsiTheme="minorHAnsi"/>
          <w:sz w:val="22"/>
          <w:szCs w:val="22"/>
          <w:lang w:eastAsia="en-GB"/>
        </w:rPr>
        <w:t xml:space="preserve">Experience and/or understanding of the </w:t>
      </w:r>
      <w:r w:rsidR="008B004A" w:rsidRPr="001C0ED0">
        <w:rPr>
          <w:rFonts w:asciiTheme="minorHAnsi" w:hAnsiTheme="minorHAnsi"/>
          <w:sz w:val="22"/>
          <w:szCs w:val="22"/>
          <w:lang w:eastAsia="en-GB"/>
        </w:rPr>
        <w:t xml:space="preserve">Learning support </w:t>
      </w:r>
      <w:r w:rsidRPr="001C0ED0">
        <w:rPr>
          <w:rFonts w:asciiTheme="minorHAnsi" w:hAnsiTheme="minorHAnsi"/>
          <w:sz w:val="22"/>
          <w:szCs w:val="22"/>
          <w:lang w:eastAsia="en-GB"/>
        </w:rPr>
        <w:t xml:space="preserve">role </w:t>
      </w:r>
    </w:p>
    <w:p w14:paraId="57783F7F" w14:textId="3DF4977B" w:rsidR="00592C0D" w:rsidRPr="001C0ED0" w:rsidRDefault="00592C0D" w:rsidP="00B1585E">
      <w:pPr>
        <w:pStyle w:val="ListParagraph"/>
        <w:numPr>
          <w:ilvl w:val="0"/>
          <w:numId w:val="12"/>
        </w:numPr>
        <w:jc w:val="both"/>
        <w:rPr>
          <w:rStyle w:val="Emphasis"/>
          <w:rFonts w:asciiTheme="minorHAnsi" w:hAnsiTheme="minorHAnsi"/>
          <w:b/>
          <w:i w:val="0"/>
          <w:iCs w:val="0"/>
          <w:sz w:val="22"/>
          <w:szCs w:val="22"/>
          <w:lang w:eastAsia="en-GB"/>
        </w:rPr>
      </w:pPr>
      <w:r>
        <w:rPr>
          <w:rFonts w:asciiTheme="minorHAnsi" w:hAnsiTheme="minorHAnsi"/>
          <w:sz w:val="22"/>
          <w:szCs w:val="22"/>
          <w:lang w:eastAsia="en-GB"/>
        </w:rPr>
        <w:t xml:space="preserve">An understanding of the importance of Safeguarding </w:t>
      </w:r>
    </w:p>
    <w:p w14:paraId="25CEC405" w14:textId="53913C33" w:rsidR="00EB1698" w:rsidRPr="001C0ED0" w:rsidRDefault="00EB1698" w:rsidP="00B1585E">
      <w:pPr>
        <w:pStyle w:val="ListParagraph"/>
        <w:numPr>
          <w:ilvl w:val="0"/>
          <w:numId w:val="12"/>
        </w:numPr>
        <w:jc w:val="both"/>
        <w:rPr>
          <w:rStyle w:val="Emphasis"/>
          <w:rFonts w:asciiTheme="minorHAnsi" w:hAnsiTheme="minorHAnsi"/>
          <w:i w:val="0"/>
          <w:iCs w:val="0"/>
          <w:sz w:val="22"/>
          <w:szCs w:val="22"/>
        </w:rPr>
      </w:pPr>
      <w:r w:rsidRPr="001C0ED0">
        <w:rPr>
          <w:rStyle w:val="Emphasis"/>
          <w:rFonts w:asciiTheme="minorHAnsi" w:eastAsia="Calibri" w:hAnsiTheme="minorHAnsi"/>
          <w:i w:val="0"/>
          <w:sz w:val="22"/>
          <w:szCs w:val="22"/>
          <w:shd w:val="clear" w:color="auto" w:fill="FFFFFF"/>
        </w:rPr>
        <w:t>Experience of working with outside agencies and families</w:t>
      </w:r>
      <w:r w:rsidR="008B004A" w:rsidRPr="001C0ED0">
        <w:rPr>
          <w:rStyle w:val="Emphasis"/>
          <w:rFonts w:asciiTheme="minorHAnsi" w:eastAsia="Calibri" w:hAnsiTheme="minorHAnsi"/>
          <w:i w:val="0"/>
          <w:sz w:val="22"/>
          <w:szCs w:val="22"/>
          <w:shd w:val="clear" w:color="auto" w:fill="FFFFFF"/>
        </w:rPr>
        <w:t xml:space="preserve"> (</w:t>
      </w:r>
      <w:r w:rsidRPr="001C0ED0">
        <w:rPr>
          <w:rStyle w:val="Emphasis"/>
          <w:rFonts w:asciiTheme="minorHAnsi" w:eastAsia="Calibri" w:hAnsiTheme="minorHAnsi"/>
          <w:i w:val="0"/>
          <w:sz w:val="22"/>
          <w:szCs w:val="22"/>
          <w:shd w:val="clear" w:color="auto" w:fill="FFFFFF"/>
        </w:rPr>
        <w:t>desirable</w:t>
      </w:r>
      <w:r w:rsidR="008B004A" w:rsidRPr="001C0ED0">
        <w:rPr>
          <w:rStyle w:val="Emphasis"/>
          <w:rFonts w:asciiTheme="minorHAnsi" w:eastAsia="Calibri" w:hAnsiTheme="minorHAnsi"/>
          <w:i w:val="0"/>
          <w:sz w:val="22"/>
          <w:szCs w:val="22"/>
          <w:shd w:val="clear" w:color="auto" w:fill="FFFFFF"/>
        </w:rPr>
        <w:t>)</w:t>
      </w:r>
    </w:p>
    <w:p w14:paraId="4530F908" w14:textId="009A14A3" w:rsidR="00EB1698" w:rsidRPr="001C0ED0" w:rsidRDefault="00EB1698" w:rsidP="00B1585E">
      <w:pPr>
        <w:pStyle w:val="ListParagraph"/>
        <w:numPr>
          <w:ilvl w:val="0"/>
          <w:numId w:val="12"/>
        </w:numPr>
        <w:jc w:val="both"/>
        <w:rPr>
          <w:rStyle w:val="Emphasis"/>
          <w:rFonts w:asciiTheme="minorHAnsi" w:hAnsiTheme="minorHAnsi"/>
          <w:i w:val="0"/>
          <w:iCs w:val="0"/>
          <w:sz w:val="22"/>
          <w:szCs w:val="22"/>
        </w:rPr>
      </w:pPr>
      <w:r w:rsidRPr="001C0ED0">
        <w:rPr>
          <w:rStyle w:val="Emphasis"/>
          <w:rFonts w:asciiTheme="minorHAnsi" w:eastAsia="Calibri" w:hAnsiTheme="minorHAnsi"/>
          <w:i w:val="0"/>
          <w:sz w:val="22"/>
          <w:szCs w:val="22"/>
          <w:shd w:val="clear" w:color="auto" w:fill="FFFFFF"/>
        </w:rPr>
        <w:t xml:space="preserve">Ability to communicate effectively with </w:t>
      </w:r>
      <w:r w:rsidR="00832214" w:rsidRPr="001C0ED0">
        <w:rPr>
          <w:rStyle w:val="Emphasis"/>
          <w:rFonts w:asciiTheme="minorHAnsi" w:eastAsia="Calibri" w:hAnsiTheme="minorHAnsi"/>
          <w:i w:val="0"/>
          <w:sz w:val="22"/>
          <w:szCs w:val="22"/>
          <w:shd w:val="clear" w:color="auto" w:fill="FFFFFF"/>
        </w:rPr>
        <w:t>pupils</w:t>
      </w:r>
      <w:r w:rsidRPr="001C0ED0">
        <w:rPr>
          <w:rStyle w:val="Emphasis"/>
          <w:rFonts w:asciiTheme="minorHAnsi" w:eastAsia="Calibri" w:hAnsiTheme="minorHAnsi"/>
          <w:i w:val="0"/>
          <w:sz w:val="22"/>
          <w:szCs w:val="22"/>
          <w:shd w:val="clear" w:color="auto" w:fill="FFFFFF"/>
        </w:rPr>
        <w:t>, parents and multi-agencies partners</w:t>
      </w:r>
    </w:p>
    <w:p w14:paraId="5E7FF49C" w14:textId="20BA051F" w:rsidR="008B004A" w:rsidRPr="001C0ED0" w:rsidRDefault="00EB1698" w:rsidP="001C5984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  <w:lang w:eastAsia="en-GB"/>
        </w:rPr>
      </w:pPr>
      <w:r w:rsidRPr="001C0ED0">
        <w:rPr>
          <w:rStyle w:val="Emphasis"/>
          <w:rFonts w:asciiTheme="minorHAnsi" w:eastAsia="Calibri" w:hAnsiTheme="minorHAnsi"/>
          <w:i w:val="0"/>
          <w:sz w:val="22"/>
          <w:szCs w:val="22"/>
          <w:shd w:val="clear" w:color="auto" w:fill="FFFFFF"/>
        </w:rPr>
        <w:t xml:space="preserve">Knowledge and understanding </w:t>
      </w:r>
      <w:r w:rsidR="008B004A" w:rsidRPr="001C0ED0">
        <w:rPr>
          <w:rStyle w:val="Emphasis"/>
          <w:rFonts w:asciiTheme="minorHAnsi" w:eastAsia="Calibri" w:hAnsiTheme="minorHAnsi"/>
          <w:i w:val="0"/>
          <w:sz w:val="22"/>
          <w:szCs w:val="22"/>
          <w:shd w:val="clear" w:color="auto" w:fill="FFFFFF"/>
        </w:rPr>
        <w:t xml:space="preserve">of how to effectively </w:t>
      </w:r>
      <w:r w:rsidR="008B004A" w:rsidRPr="001C0ED0">
        <w:rPr>
          <w:rFonts w:asciiTheme="minorHAnsi" w:hAnsiTheme="minorHAnsi"/>
          <w:sz w:val="22"/>
          <w:szCs w:val="22"/>
          <w:lang w:eastAsia="en-GB"/>
        </w:rPr>
        <w:t xml:space="preserve">implement </w:t>
      </w:r>
      <w:proofErr w:type="gramStart"/>
      <w:r w:rsidR="008B004A" w:rsidRPr="001C0ED0">
        <w:rPr>
          <w:rFonts w:asciiTheme="minorHAnsi" w:hAnsiTheme="minorHAnsi"/>
          <w:sz w:val="22"/>
          <w:szCs w:val="22"/>
          <w:lang w:eastAsia="en-GB"/>
        </w:rPr>
        <w:t>particular strategies</w:t>
      </w:r>
      <w:proofErr w:type="gramEnd"/>
      <w:r w:rsidR="008B004A" w:rsidRPr="001C0ED0">
        <w:rPr>
          <w:rFonts w:asciiTheme="minorHAnsi" w:hAnsiTheme="minorHAnsi"/>
          <w:sz w:val="22"/>
          <w:szCs w:val="22"/>
          <w:lang w:eastAsia="en-GB"/>
        </w:rPr>
        <w:t xml:space="preserve"> and routines to help </w:t>
      </w:r>
      <w:r w:rsidR="00832214" w:rsidRPr="001C0ED0">
        <w:rPr>
          <w:rFonts w:asciiTheme="minorHAnsi" w:hAnsiTheme="minorHAnsi"/>
          <w:sz w:val="22"/>
          <w:szCs w:val="22"/>
          <w:lang w:eastAsia="en-GB"/>
        </w:rPr>
        <w:t>pupils</w:t>
      </w:r>
      <w:r w:rsidR="008B004A" w:rsidRPr="001C0ED0">
        <w:rPr>
          <w:rFonts w:asciiTheme="minorHAnsi" w:hAnsiTheme="minorHAnsi"/>
          <w:sz w:val="22"/>
          <w:szCs w:val="22"/>
          <w:lang w:eastAsia="en-GB"/>
        </w:rPr>
        <w:t xml:space="preserve"> to improve their learning and to establish outstanding </w:t>
      </w:r>
      <w:proofErr w:type="spellStart"/>
      <w:r w:rsidR="008B004A" w:rsidRPr="001C0ED0">
        <w:rPr>
          <w:rFonts w:asciiTheme="minorHAnsi" w:hAnsiTheme="minorHAnsi"/>
          <w:sz w:val="22"/>
          <w:szCs w:val="22"/>
          <w:lang w:eastAsia="en-GB"/>
        </w:rPr>
        <w:t>behaviour</w:t>
      </w:r>
      <w:proofErr w:type="spellEnd"/>
      <w:r w:rsidR="008B004A" w:rsidRPr="001C0ED0">
        <w:rPr>
          <w:rFonts w:asciiTheme="minorHAnsi" w:hAnsiTheme="minorHAnsi"/>
          <w:sz w:val="22"/>
          <w:szCs w:val="22"/>
          <w:lang w:eastAsia="en-GB"/>
        </w:rPr>
        <w:t xml:space="preserve"> management </w:t>
      </w:r>
    </w:p>
    <w:p w14:paraId="0842B9A7" w14:textId="7AD67652" w:rsidR="00EB1698" w:rsidRPr="001C0ED0" w:rsidRDefault="00EB1698" w:rsidP="00B1585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eastAsia="Times New Roman" w:hAnsiTheme="minorHAnsi"/>
          <w:lang w:eastAsia="en-GB"/>
        </w:rPr>
      </w:pPr>
      <w:r w:rsidRPr="001C0ED0">
        <w:rPr>
          <w:rFonts w:asciiTheme="minorHAnsi" w:eastAsia="Times New Roman" w:hAnsiTheme="minorHAnsi"/>
          <w:lang w:eastAsia="en-GB"/>
        </w:rPr>
        <w:t>Good numeracy and literacy skills</w:t>
      </w:r>
    </w:p>
    <w:p w14:paraId="02D8FA3D" w14:textId="2E00D0C0" w:rsidR="00EB1698" w:rsidRPr="001C0ED0" w:rsidRDefault="00EB1698" w:rsidP="00B1585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eastAsia="Times New Roman" w:hAnsiTheme="minorHAnsi"/>
          <w:lang w:eastAsia="en-GB"/>
        </w:rPr>
      </w:pPr>
      <w:r w:rsidRPr="001C0ED0">
        <w:rPr>
          <w:rFonts w:asciiTheme="minorHAnsi" w:eastAsia="Times New Roman" w:hAnsiTheme="minorHAnsi"/>
          <w:lang w:eastAsia="en-GB"/>
        </w:rPr>
        <w:t>Good administrative, organisational and computer skills</w:t>
      </w:r>
    </w:p>
    <w:p w14:paraId="70551450" w14:textId="72136B09" w:rsidR="00617240" w:rsidRPr="001C0ED0" w:rsidRDefault="00AF79F1" w:rsidP="00B1585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eastAsia="Times New Roman" w:hAnsiTheme="minorHAnsi"/>
          <w:lang w:eastAsia="en-GB"/>
        </w:rPr>
      </w:pPr>
      <w:r w:rsidRPr="001C0ED0">
        <w:rPr>
          <w:rFonts w:asciiTheme="minorHAnsi" w:eastAsia="Times New Roman" w:hAnsiTheme="minorHAnsi"/>
          <w:lang w:eastAsia="en-GB"/>
        </w:rPr>
        <w:t xml:space="preserve">Experience in developing and delivering programmes of interpersonal skills, behaviour management. </w:t>
      </w:r>
    </w:p>
    <w:p w14:paraId="6DFE2656" w14:textId="39207D97" w:rsidR="00AF79F1" w:rsidRPr="001C0ED0" w:rsidRDefault="00AF79F1" w:rsidP="00B1585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eastAsia="Times New Roman" w:hAnsiTheme="minorHAnsi"/>
          <w:lang w:eastAsia="en-GB"/>
        </w:rPr>
      </w:pPr>
      <w:r w:rsidRPr="001C0ED0">
        <w:rPr>
          <w:rFonts w:asciiTheme="minorHAnsi" w:eastAsia="Times New Roman" w:hAnsiTheme="minorHAnsi"/>
          <w:lang w:eastAsia="en-GB"/>
        </w:rPr>
        <w:t xml:space="preserve">Ability to provide clear and consistent adult-modelling to promote communication skills. </w:t>
      </w:r>
    </w:p>
    <w:p w14:paraId="2E7EE1AC" w14:textId="55D5E119" w:rsidR="00292C57" w:rsidRPr="001C0ED0" w:rsidRDefault="00292C57" w:rsidP="00B1585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eastAsia="Times New Roman" w:hAnsiTheme="minorHAnsi"/>
          <w:lang w:eastAsia="en-GB"/>
        </w:rPr>
      </w:pPr>
      <w:r w:rsidRPr="001C0ED0">
        <w:rPr>
          <w:rFonts w:asciiTheme="minorHAnsi" w:eastAsia="Times New Roman" w:hAnsiTheme="minorHAnsi"/>
          <w:lang w:eastAsia="en-GB"/>
        </w:rPr>
        <w:t>Knowledge of Education, Health and Care Plans</w:t>
      </w:r>
      <w:r w:rsidR="00592C0D">
        <w:rPr>
          <w:rFonts w:asciiTheme="minorHAnsi" w:eastAsia="Times New Roman" w:hAnsiTheme="minorHAnsi"/>
          <w:lang w:eastAsia="en-GB"/>
        </w:rPr>
        <w:t xml:space="preserve"> &amp; Send Support Provision Plans</w:t>
      </w:r>
      <w:r w:rsidRPr="001C0ED0">
        <w:rPr>
          <w:rFonts w:asciiTheme="minorHAnsi" w:eastAsia="Times New Roman" w:hAnsiTheme="minorHAnsi"/>
          <w:lang w:eastAsia="en-GB"/>
        </w:rPr>
        <w:t xml:space="preserve"> and</w:t>
      </w:r>
      <w:r w:rsidR="00592C0D">
        <w:rPr>
          <w:rFonts w:asciiTheme="minorHAnsi" w:eastAsia="Times New Roman" w:hAnsiTheme="minorHAnsi"/>
          <w:lang w:eastAsia="en-GB"/>
        </w:rPr>
        <w:t xml:space="preserve"> experience in</w:t>
      </w:r>
      <w:r w:rsidRPr="001C0ED0">
        <w:rPr>
          <w:rFonts w:asciiTheme="minorHAnsi" w:eastAsia="Times New Roman" w:hAnsiTheme="minorHAnsi"/>
          <w:lang w:eastAsia="en-GB"/>
        </w:rPr>
        <w:t xml:space="preserve"> implementing these. </w:t>
      </w:r>
    </w:p>
    <w:p w14:paraId="1BB06BBF" w14:textId="6ADF8680" w:rsidR="00AF79F1" w:rsidRDefault="00AF79F1" w:rsidP="00B1585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eastAsia="Times New Roman" w:hAnsiTheme="minorHAnsi"/>
          <w:lang w:eastAsia="en-GB"/>
        </w:rPr>
      </w:pPr>
      <w:r w:rsidRPr="001C0ED0">
        <w:rPr>
          <w:rFonts w:asciiTheme="minorHAnsi" w:eastAsia="Times New Roman" w:hAnsiTheme="minorHAnsi"/>
          <w:lang w:eastAsia="en-GB"/>
        </w:rPr>
        <w:t>Team Teach training (or equivalen</w:t>
      </w:r>
      <w:r w:rsidR="001C0ED0" w:rsidRPr="001C0ED0">
        <w:rPr>
          <w:rFonts w:asciiTheme="minorHAnsi" w:eastAsia="Times New Roman" w:hAnsiTheme="minorHAnsi"/>
          <w:lang w:eastAsia="en-GB"/>
        </w:rPr>
        <w:t>t</w:t>
      </w:r>
      <w:r w:rsidRPr="001C0ED0">
        <w:rPr>
          <w:rFonts w:asciiTheme="minorHAnsi" w:eastAsia="Times New Roman" w:hAnsiTheme="minorHAnsi"/>
          <w:lang w:eastAsia="en-GB"/>
        </w:rPr>
        <w:t xml:space="preserve">) – desired </w:t>
      </w:r>
    </w:p>
    <w:p w14:paraId="16279E7D" w14:textId="115A72CB" w:rsidR="00592C0D" w:rsidRPr="00592C0D" w:rsidRDefault="00D601D5" w:rsidP="00592C0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eastAsia="Times New Roman" w:hAnsiTheme="minorHAnsi"/>
          <w:lang w:eastAsia="en-GB"/>
        </w:rPr>
      </w:pPr>
      <w:r>
        <w:rPr>
          <w:rFonts w:asciiTheme="minorHAnsi" w:eastAsia="Times New Roman" w:hAnsiTheme="minorHAnsi"/>
          <w:lang w:eastAsia="en-GB"/>
        </w:rPr>
        <w:t>Ability to speak a community language is desirable</w:t>
      </w:r>
    </w:p>
    <w:p w14:paraId="0E4BFA5F" w14:textId="77777777" w:rsidR="00D6787E" w:rsidRPr="001C0ED0" w:rsidRDefault="005017C3" w:rsidP="00981AF5">
      <w:pPr>
        <w:pStyle w:val="Heading1GaramondBold"/>
        <w:spacing w:before="240" w:after="120" w:line="240" w:lineRule="auto"/>
        <w:rPr>
          <w:rFonts w:asciiTheme="minorHAnsi" w:hAnsiTheme="minorHAnsi"/>
          <w:color w:val="00A2CA" w:themeColor="accent1"/>
          <w:sz w:val="22"/>
          <w:szCs w:val="22"/>
        </w:rPr>
      </w:pPr>
      <w:r w:rsidRPr="001C0ED0">
        <w:rPr>
          <w:rFonts w:asciiTheme="minorHAnsi" w:hAnsiTheme="minorHAnsi"/>
          <w:color w:val="00A2CA" w:themeColor="accent1"/>
          <w:sz w:val="22"/>
          <w:szCs w:val="22"/>
        </w:rPr>
        <w:t>Behaviours</w:t>
      </w:r>
    </w:p>
    <w:p w14:paraId="13D0C25D" w14:textId="5ABEB918" w:rsidR="00981AF5" w:rsidRPr="001C0ED0" w:rsidRDefault="00981AF5" w:rsidP="00F06ED3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lang w:val="en-US"/>
        </w:rPr>
      </w:pPr>
      <w:r w:rsidRPr="001C0ED0">
        <w:rPr>
          <w:rFonts w:asciiTheme="minorHAnsi" w:eastAsia="Times New Roman" w:hAnsiTheme="minorHAnsi"/>
          <w:lang w:val="en-US"/>
        </w:rPr>
        <w:t xml:space="preserve">Genuine passion for and a belief in the potential of every pupil </w:t>
      </w:r>
    </w:p>
    <w:p w14:paraId="61CFA66F" w14:textId="5F9DCFC2" w:rsidR="009F331C" w:rsidRPr="001C0ED0" w:rsidRDefault="009F331C" w:rsidP="009F331C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lang w:val="en-US"/>
        </w:rPr>
      </w:pPr>
      <w:r w:rsidRPr="001C0ED0">
        <w:rPr>
          <w:rFonts w:asciiTheme="minorHAnsi" w:eastAsia="Times New Roman" w:hAnsiTheme="minorHAnsi"/>
          <w:lang w:val="en-US"/>
        </w:rPr>
        <w:t xml:space="preserve">A robust awareness of keeping children safe, noticing safeguarding and welfare concerns, and you understand how and when to take appropriate action. </w:t>
      </w:r>
    </w:p>
    <w:p w14:paraId="4ABD37EF" w14:textId="69A4CF1D" w:rsidR="00981AF5" w:rsidRPr="001C0ED0" w:rsidRDefault="00005FFF" w:rsidP="00F06ED3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lang w:val="en-US"/>
        </w:rPr>
      </w:pPr>
      <w:r w:rsidRPr="001C0ED0">
        <w:rPr>
          <w:rFonts w:asciiTheme="minorHAnsi" w:eastAsia="Times New Roman" w:hAnsiTheme="minorHAnsi"/>
          <w:lang w:val="en-US"/>
        </w:rPr>
        <w:t xml:space="preserve">Belief that </w:t>
      </w:r>
      <w:r w:rsidR="00981AF5" w:rsidRPr="001C0ED0">
        <w:rPr>
          <w:rFonts w:asciiTheme="minorHAnsi" w:eastAsia="Times New Roman" w:hAnsiTheme="minorHAnsi"/>
          <w:lang w:val="en-US"/>
        </w:rPr>
        <w:t xml:space="preserve">every </w:t>
      </w:r>
      <w:r w:rsidR="00832214" w:rsidRPr="001C0ED0">
        <w:rPr>
          <w:rFonts w:asciiTheme="minorHAnsi" w:eastAsia="Times New Roman" w:hAnsiTheme="minorHAnsi"/>
          <w:lang w:val="en-US"/>
        </w:rPr>
        <w:t>pupil</w:t>
      </w:r>
      <w:r w:rsidR="00981AF5" w:rsidRPr="001C0ED0">
        <w:rPr>
          <w:rFonts w:asciiTheme="minorHAnsi" w:eastAsia="Times New Roman" w:hAnsiTheme="minorHAnsi"/>
          <w:lang w:val="en-US"/>
        </w:rPr>
        <w:t xml:space="preserve"> </w:t>
      </w:r>
      <w:r w:rsidRPr="001C0ED0">
        <w:rPr>
          <w:rFonts w:asciiTheme="minorHAnsi" w:eastAsia="Times New Roman" w:hAnsiTheme="minorHAnsi"/>
          <w:lang w:val="en-US"/>
        </w:rPr>
        <w:t xml:space="preserve">should have access to an excellent education </w:t>
      </w:r>
      <w:r w:rsidR="00981AF5" w:rsidRPr="001C0ED0">
        <w:rPr>
          <w:rFonts w:asciiTheme="minorHAnsi" w:eastAsia="Times New Roman" w:hAnsiTheme="minorHAnsi"/>
          <w:lang w:val="en-US"/>
        </w:rPr>
        <w:t>regardless of background</w:t>
      </w:r>
    </w:p>
    <w:p w14:paraId="5817B6F8" w14:textId="1089285A" w:rsidR="00D6787E" w:rsidRPr="001C0ED0" w:rsidRDefault="00D6787E" w:rsidP="00F06ED3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 w:cs="Century Gothic"/>
          <w:bCs/>
          <w:color w:val="000000"/>
        </w:rPr>
      </w:pPr>
      <w:r w:rsidRPr="001C0ED0">
        <w:rPr>
          <w:rFonts w:asciiTheme="minorHAnsi" w:hAnsiTheme="minorHAnsi" w:cs="Century Gothic"/>
          <w:bCs/>
          <w:color w:val="000000"/>
        </w:rPr>
        <w:t xml:space="preserve">Professional outlook, </w:t>
      </w:r>
      <w:r w:rsidR="00227F19" w:rsidRPr="001C0ED0">
        <w:rPr>
          <w:rFonts w:asciiTheme="minorHAnsi" w:hAnsiTheme="minorHAnsi" w:cs="Century Gothic"/>
          <w:bCs/>
          <w:color w:val="000000"/>
        </w:rPr>
        <w:t xml:space="preserve">detailed orientated and </w:t>
      </w:r>
      <w:r w:rsidRPr="001C0ED0">
        <w:rPr>
          <w:rFonts w:asciiTheme="minorHAnsi" w:hAnsiTheme="minorHAnsi" w:cs="Century Gothic"/>
          <w:bCs/>
          <w:color w:val="000000"/>
        </w:rPr>
        <w:t>able to multi</w:t>
      </w:r>
      <w:r w:rsidR="001C0ED0">
        <w:rPr>
          <w:rFonts w:asciiTheme="minorHAnsi" w:hAnsiTheme="minorHAnsi" w:cs="Century Gothic"/>
          <w:bCs/>
          <w:color w:val="000000"/>
        </w:rPr>
        <w:t>-</w:t>
      </w:r>
      <w:r w:rsidRPr="001C0ED0">
        <w:rPr>
          <w:rFonts w:asciiTheme="minorHAnsi" w:hAnsiTheme="minorHAnsi" w:cs="Century Gothic"/>
          <w:bCs/>
          <w:color w:val="000000"/>
        </w:rPr>
        <w:t>task and meet deadlines</w:t>
      </w:r>
    </w:p>
    <w:p w14:paraId="028A595A" w14:textId="626DCD9A" w:rsidR="00B12500" w:rsidRPr="001C0ED0" w:rsidRDefault="00D87CD4" w:rsidP="00795B9E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 w:cs="Century Gothic"/>
          <w:bCs/>
          <w:color w:val="000000"/>
        </w:rPr>
      </w:pPr>
      <w:r w:rsidRPr="001C0ED0">
        <w:rPr>
          <w:rFonts w:asciiTheme="minorHAnsi" w:hAnsiTheme="minorHAnsi" w:cs="Century Gothic"/>
          <w:bCs/>
          <w:color w:val="000000"/>
        </w:rPr>
        <w:t>A team player that can work collaboratively as well as using own initiative</w:t>
      </w:r>
    </w:p>
    <w:p w14:paraId="6313AE17" w14:textId="0B1011DF" w:rsidR="00D6787E" w:rsidRPr="001C0ED0" w:rsidRDefault="00005FFF" w:rsidP="00F06ED3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 w:cs="Century Gothic"/>
          <w:bCs/>
          <w:color w:val="000000"/>
        </w:rPr>
      </w:pPr>
      <w:r w:rsidRPr="001C0ED0">
        <w:rPr>
          <w:rFonts w:asciiTheme="minorHAnsi" w:hAnsiTheme="minorHAnsi" w:cs="Century Gothic"/>
          <w:bCs/>
          <w:color w:val="000000"/>
        </w:rPr>
        <w:t>Calm and professional</w:t>
      </w:r>
      <w:r w:rsidR="00D6787E" w:rsidRPr="001C0ED0">
        <w:rPr>
          <w:rFonts w:asciiTheme="minorHAnsi" w:hAnsiTheme="minorHAnsi" w:cs="Century Gothic"/>
          <w:bCs/>
          <w:color w:val="000000"/>
        </w:rPr>
        <w:t xml:space="preserve"> under pressure</w:t>
      </w:r>
    </w:p>
    <w:p w14:paraId="050AA6C3" w14:textId="77777777" w:rsidR="00D6787E" w:rsidRPr="001C0ED0" w:rsidRDefault="00D6787E" w:rsidP="00F06ED3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 w:cs="Century Gothic"/>
          <w:bCs/>
          <w:color w:val="000000"/>
          <w:u w:val="single"/>
        </w:rPr>
      </w:pPr>
      <w:r w:rsidRPr="001C0ED0">
        <w:rPr>
          <w:rFonts w:asciiTheme="minorHAnsi" w:hAnsiTheme="minorHAnsi" w:cs="Century Gothic"/>
          <w:bCs/>
          <w:color w:val="000000"/>
        </w:rPr>
        <w:t>Understanding of the importance of confidentiality and discretion</w:t>
      </w:r>
    </w:p>
    <w:p w14:paraId="04AC4ABB" w14:textId="77777777" w:rsidR="00FD4770" w:rsidRPr="001C0ED0" w:rsidRDefault="00FD4770" w:rsidP="00F06ED3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inorHAnsi" w:hAnsiTheme="minorHAnsi" w:cs="Century Gothic"/>
          <w:b/>
          <w:bCs/>
          <w:color w:val="000000"/>
          <w:u w:val="single"/>
        </w:rPr>
      </w:pPr>
      <w:r w:rsidRPr="001C0ED0">
        <w:rPr>
          <w:rFonts w:asciiTheme="minorHAnsi" w:hAnsiTheme="minorHAnsi" w:cs="Century Gothic"/>
          <w:bCs/>
          <w:color w:val="000000"/>
        </w:rPr>
        <w:t>Flexible attitude towards work and demonstrates sound judgement</w:t>
      </w:r>
    </w:p>
    <w:p w14:paraId="60BB8AC6" w14:textId="77777777" w:rsidR="00D6787E" w:rsidRPr="001C0ED0" w:rsidRDefault="00D6787E" w:rsidP="00981AF5">
      <w:pPr>
        <w:pStyle w:val="Heading1GaramondBold"/>
        <w:spacing w:before="240" w:after="120" w:line="240" w:lineRule="auto"/>
        <w:rPr>
          <w:rFonts w:asciiTheme="minorHAnsi" w:hAnsiTheme="minorHAnsi" w:cs="Century Gothic"/>
          <w:b w:val="0"/>
          <w:bCs w:val="0"/>
          <w:color w:val="00A2CA" w:themeColor="accent1"/>
          <w:sz w:val="22"/>
          <w:szCs w:val="22"/>
          <w:u w:val="single"/>
        </w:rPr>
      </w:pPr>
      <w:r w:rsidRPr="001C0ED0">
        <w:rPr>
          <w:rFonts w:asciiTheme="minorHAnsi" w:hAnsiTheme="minorHAnsi"/>
          <w:color w:val="00A2CA" w:themeColor="accent1"/>
          <w:sz w:val="22"/>
          <w:szCs w:val="22"/>
        </w:rPr>
        <w:t>Other</w:t>
      </w:r>
    </w:p>
    <w:p w14:paraId="15C7B988" w14:textId="77777777" w:rsidR="005017C3" w:rsidRPr="001C0ED0" w:rsidRDefault="005017C3" w:rsidP="00F06ED3">
      <w:pPr>
        <w:pStyle w:val="NoSpacing"/>
        <w:numPr>
          <w:ilvl w:val="0"/>
          <w:numId w:val="6"/>
        </w:numPr>
        <w:spacing w:line="276" w:lineRule="auto"/>
        <w:jc w:val="both"/>
        <w:rPr>
          <w:rFonts w:asciiTheme="minorHAnsi" w:hAnsiTheme="minorHAnsi" w:cs="Century Gothic"/>
          <w:bCs/>
          <w:color w:val="000000"/>
        </w:rPr>
      </w:pPr>
      <w:r w:rsidRPr="001C0ED0">
        <w:rPr>
          <w:rFonts w:asciiTheme="minorHAnsi" w:hAnsiTheme="minorHAnsi" w:cs="Century Gothic"/>
          <w:bCs/>
          <w:color w:val="000000"/>
        </w:rPr>
        <w:t>Right to work in the UK</w:t>
      </w:r>
    </w:p>
    <w:p w14:paraId="2A254397" w14:textId="49B051F4" w:rsidR="00FF2FEC" w:rsidRPr="001C0ED0" w:rsidRDefault="00FF2FEC" w:rsidP="00F06ED3">
      <w:pPr>
        <w:pStyle w:val="NoSpacing"/>
        <w:numPr>
          <w:ilvl w:val="0"/>
          <w:numId w:val="6"/>
        </w:numPr>
        <w:jc w:val="both"/>
        <w:rPr>
          <w:rFonts w:asciiTheme="minorHAnsi" w:eastAsia="Times New Roman" w:hAnsiTheme="minorHAnsi"/>
          <w:lang w:eastAsia="en-GB"/>
        </w:rPr>
      </w:pPr>
      <w:r w:rsidRPr="001C0ED0">
        <w:rPr>
          <w:rFonts w:asciiTheme="minorHAnsi" w:eastAsia="Times New Roman" w:hAnsiTheme="minorHAnsi"/>
          <w:lang w:eastAsia="en-GB"/>
        </w:rPr>
        <w:t xml:space="preserve">Commitment to equality of opportunity and the safeguarding and welfare of all </w:t>
      </w:r>
      <w:r w:rsidR="00832214" w:rsidRPr="001C0ED0">
        <w:rPr>
          <w:rFonts w:asciiTheme="minorHAnsi" w:eastAsia="Times New Roman" w:hAnsiTheme="minorHAnsi"/>
          <w:lang w:eastAsia="en-GB"/>
        </w:rPr>
        <w:t>pupils</w:t>
      </w:r>
    </w:p>
    <w:p w14:paraId="729EBFA2" w14:textId="77777777" w:rsidR="00FF2FEC" w:rsidRPr="001C0ED0" w:rsidRDefault="00FF2FEC" w:rsidP="00F06ED3">
      <w:pPr>
        <w:pStyle w:val="NoSpacing"/>
        <w:numPr>
          <w:ilvl w:val="0"/>
          <w:numId w:val="6"/>
        </w:numPr>
        <w:jc w:val="both"/>
        <w:rPr>
          <w:rFonts w:asciiTheme="minorHAnsi" w:eastAsia="Times New Roman" w:hAnsiTheme="minorHAnsi"/>
          <w:lang w:eastAsia="en-GB"/>
        </w:rPr>
      </w:pPr>
      <w:r w:rsidRPr="001C0ED0">
        <w:rPr>
          <w:rFonts w:asciiTheme="minorHAnsi" w:eastAsia="Times New Roman" w:hAnsiTheme="minorHAnsi"/>
          <w:lang w:eastAsia="en-GB"/>
        </w:rPr>
        <w:t>Willingness to undertake training</w:t>
      </w:r>
    </w:p>
    <w:p w14:paraId="4F2AAA81" w14:textId="77777777" w:rsidR="00FF2FEC" w:rsidRPr="001C0ED0" w:rsidRDefault="00FF2FEC" w:rsidP="58CC29DA">
      <w:pPr>
        <w:pStyle w:val="NoSpacing"/>
        <w:numPr>
          <w:ilvl w:val="0"/>
          <w:numId w:val="6"/>
        </w:numPr>
        <w:jc w:val="both"/>
        <w:rPr>
          <w:rFonts w:asciiTheme="minorHAnsi" w:eastAsia="Times New Roman" w:hAnsiTheme="minorHAnsi"/>
          <w:lang w:eastAsia="en-GB"/>
        </w:rPr>
      </w:pPr>
      <w:r w:rsidRPr="001C0ED0">
        <w:rPr>
          <w:rFonts w:asciiTheme="minorHAnsi" w:eastAsia="Times New Roman" w:hAnsiTheme="minorHAnsi"/>
          <w:lang w:eastAsia="en-GB"/>
        </w:rPr>
        <w:t>This post is subject to an enhanced DBS check</w:t>
      </w:r>
    </w:p>
    <w:p w14:paraId="36E96328" w14:textId="103655CF" w:rsidR="58CC29DA" w:rsidRPr="001C0ED0" w:rsidRDefault="58CC29DA" w:rsidP="58CC29DA">
      <w:pPr>
        <w:pStyle w:val="NoSpacing"/>
        <w:jc w:val="both"/>
        <w:rPr>
          <w:rFonts w:asciiTheme="minorHAnsi" w:eastAsia="Times New Roman" w:hAnsiTheme="minorHAnsi"/>
          <w:lang w:eastAsia="en-GB"/>
        </w:rPr>
      </w:pPr>
    </w:p>
    <w:p w14:paraId="1CE808F2" w14:textId="4D4A32DF" w:rsidR="12558F33" w:rsidRPr="001C0ED0" w:rsidRDefault="12558F33" w:rsidP="58CC29DA">
      <w:pPr>
        <w:pStyle w:val="NoSpacing"/>
        <w:jc w:val="both"/>
        <w:rPr>
          <w:rFonts w:ascii="Georgia" w:eastAsia="Georgia" w:hAnsi="Georgia" w:cs="Georgia"/>
          <w:color w:val="000000" w:themeColor="text1"/>
        </w:rPr>
      </w:pPr>
      <w:r w:rsidRPr="001C0ED0">
        <w:rPr>
          <w:rFonts w:ascii="Georgia" w:eastAsia="Georgia" w:hAnsi="Georgia" w:cs="Georgia"/>
          <w:i/>
          <w:iCs/>
          <w:color w:val="000000" w:themeColor="text1"/>
        </w:rPr>
        <w:t>This post is covered by Part 7 of the Immigration Act (2016) and therefore the ability to speak fluent English is an essential requirement for the role.</w:t>
      </w:r>
    </w:p>
    <w:p w14:paraId="32DBEC0F" w14:textId="77777777" w:rsidR="00340CBB" w:rsidRPr="001C0ED0" w:rsidRDefault="00340CBB" w:rsidP="00340CBB">
      <w:pPr>
        <w:pStyle w:val="NoSpacing"/>
        <w:spacing w:line="276" w:lineRule="auto"/>
        <w:rPr>
          <w:rFonts w:asciiTheme="minorHAnsi" w:hAnsiTheme="minorHAnsi" w:cs="Century Gothic"/>
          <w:bCs/>
          <w:color w:val="000000"/>
        </w:rPr>
      </w:pPr>
    </w:p>
    <w:p w14:paraId="39FBC315" w14:textId="77777777" w:rsidR="00340CBB" w:rsidRPr="001C0ED0" w:rsidRDefault="00340CBB" w:rsidP="00F06ED3">
      <w:pPr>
        <w:jc w:val="both"/>
        <w:rPr>
          <w:rFonts w:asciiTheme="minorHAnsi" w:hAnsiTheme="minorHAnsi"/>
          <w:lang w:eastAsia="en-GB"/>
        </w:rPr>
      </w:pPr>
      <w:r w:rsidRPr="001C0ED0">
        <w:rPr>
          <w:rFonts w:asciiTheme="minorHAnsi" w:hAnsiTheme="minorHAnsi"/>
          <w:i/>
          <w:lang w:eastAsia="en-GB"/>
        </w:rPr>
        <w:t xml:space="preserve">Ark is committed to safeguarding and promoting the welfare of children and young people in our academies.  </w:t>
      </w:r>
      <w:proofErr w:type="gramStart"/>
      <w:r w:rsidRPr="001C0ED0">
        <w:rPr>
          <w:rFonts w:asciiTheme="minorHAnsi" w:hAnsiTheme="minorHAnsi"/>
          <w:i/>
          <w:lang w:eastAsia="en-GB"/>
        </w:rPr>
        <w:t>In order to</w:t>
      </w:r>
      <w:proofErr w:type="gramEnd"/>
      <w:r w:rsidRPr="001C0ED0">
        <w:rPr>
          <w:rFonts w:asciiTheme="minorHAnsi" w:hAnsiTheme="minorHAnsi"/>
          <w:i/>
          <w:lang w:eastAsia="en-GB"/>
        </w:rPr>
        <w:t xml:space="preserve"> meet this responsibility, we follow a rigorous selection process. This process is outlined </w:t>
      </w:r>
      <w:hyperlink r:id="rId10" w:history="1">
        <w:r w:rsidRPr="001C0ED0">
          <w:rPr>
            <w:rStyle w:val="Hyperlink"/>
            <w:rFonts w:asciiTheme="minorHAnsi" w:hAnsiTheme="minorHAnsi"/>
            <w:i/>
            <w:lang w:eastAsia="en-GB"/>
          </w:rPr>
          <w:t>here</w:t>
        </w:r>
      </w:hyperlink>
      <w:r w:rsidRPr="001C0ED0">
        <w:rPr>
          <w:rFonts w:asciiTheme="minorHAnsi" w:hAnsiTheme="minorHAnsi"/>
          <w:i/>
          <w:lang w:eastAsia="en-GB"/>
        </w:rPr>
        <w:t>, but can be provided in more detail if requested. All successful candidates will be subject to an enhanced Disclosure and Barring Service check</w:t>
      </w:r>
      <w:r w:rsidRPr="001C0ED0">
        <w:rPr>
          <w:rFonts w:asciiTheme="minorHAnsi" w:hAnsiTheme="minorHAnsi"/>
          <w:lang w:eastAsia="en-GB"/>
        </w:rPr>
        <w:t>.</w:t>
      </w:r>
      <w:r w:rsidR="0078665E" w:rsidRPr="001C0ED0">
        <w:rPr>
          <w:rFonts w:asciiTheme="minorHAnsi" w:hAnsiTheme="minorHAnsi"/>
          <w:noProof/>
          <w:lang w:eastAsia="en-GB"/>
        </w:rPr>
        <w:t xml:space="preserve"> </w:t>
      </w:r>
    </w:p>
    <w:sectPr w:rsidR="00340CBB" w:rsidRPr="001C0ED0" w:rsidSect="006E416E">
      <w:footerReference w:type="default" r:id="rId11"/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6E22C" w14:textId="77777777" w:rsidR="006E416E" w:rsidRDefault="006E416E" w:rsidP="00570C28">
      <w:pPr>
        <w:spacing w:after="0" w:line="240" w:lineRule="auto"/>
      </w:pPr>
      <w:r>
        <w:separator/>
      </w:r>
    </w:p>
  </w:endnote>
  <w:endnote w:type="continuationSeparator" w:id="0">
    <w:p w14:paraId="7F62E602" w14:textId="77777777" w:rsidR="006E416E" w:rsidRDefault="006E416E" w:rsidP="00570C28">
      <w:pPr>
        <w:spacing w:after="0" w:line="240" w:lineRule="auto"/>
      </w:pPr>
      <w:r>
        <w:continuationSeparator/>
      </w:r>
    </w:p>
  </w:endnote>
  <w:endnote w:type="continuationNotice" w:id="1">
    <w:p w14:paraId="63435450" w14:textId="77777777" w:rsidR="00DF1C32" w:rsidRDefault="00DF1C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C5950" w14:textId="77777777" w:rsidR="00570C28" w:rsidRDefault="00570C2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CB77A0F" wp14:editId="75D24239">
          <wp:simplePos x="0" y="0"/>
          <wp:positionH relativeFrom="column">
            <wp:posOffset>5168348</wp:posOffset>
          </wp:positionH>
          <wp:positionV relativeFrom="paragraph">
            <wp:posOffset>-470507</wp:posOffset>
          </wp:positionV>
          <wp:extent cx="1264920" cy="847344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sic page with ark logo - 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847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11FF3" w14:textId="77777777" w:rsidR="006E416E" w:rsidRDefault="006E416E" w:rsidP="00570C28">
      <w:pPr>
        <w:spacing w:after="0" w:line="240" w:lineRule="auto"/>
      </w:pPr>
      <w:r>
        <w:separator/>
      </w:r>
    </w:p>
  </w:footnote>
  <w:footnote w:type="continuationSeparator" w:id="0">
    <w:p w14:paraId="67BAD0C3" w14:textId="77777777" w:rsidR="006E416E" w:rsidRDefault="006E416E" w:rsidP="00570C28">
      <w:pPr>
        <w:spacing w:after="0" w:line="240" w:lineRule="auto"/>
      </w:pPr>
      <w:r>
        <w:continuationSeparator/>
      </w:r>
    </w:p>
  </w:footnote>
  <w:footnote w:type="continuationNotice" w:id="1">
    <w:p w14:paraId="4EC09F6A" w14:textId="77777777" w:rsidR="00DF1C32" w:rsidRDefault="00DF1C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37591"/>
    <w:multiLevelType w:val="hybridMultilevel"/>
    <w:tmpl w:val="30AC8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36F01"/>
    <w:multiLevelType w:val="hybridMultilevel"/>
    <w:tmpl w:val="B2283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F37561"/>
    <w:multiLevelType w:val="hybridMultilevel"/>
    <w:tmpl w:val="BAE459F0"/>
    <w:lvl w:ilvl="0" w:tplc="BA6C6D72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32BA4370"/>
    <w:multiLevelType w:val="hybridMultilevel"/>
    <w:tmpl w:val="D9924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920ACE"/>
    <w:multiLevelType w:val="hybridMultilevel"/>
    <w:tmpl w:val="76FC10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7C4B4C"/>
    <w:multiLevelType w:val="hybridMultilevel"/>
    <w:tmpl w:val="AA4A6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00512D"/>
    <w:multiLevelType w:val="hybridMultilevel"/>
    <w:tmpl w:val="96B2D9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00D37"/>
    <w:multiLevelType w:val="hybridMultilevel"/>
    <w:tmpl w:val="BDB66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22D6A"/>
    <w:multiLevelType w:val="hybridMultilevel"/>
    <w:tmpl w:val="007A9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7508C1"/>
    <w:multiLevelType w:val="hybridMultilevel"/>
    <w:tmpl w:val="2488FD42"/>
    <w:lvl w:ilvl="0" w:tplc="99B09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7E27E3"/>
    <w:multiLevelType w:val="hybridMultilevel"/>
    <w:tmpl w:val="1E70183E"/>
    <w:lvl w:ilvl="0" w:tplc="54EEB6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234577">
    <w:abstractNumId w:val="7"/>
  </w:num>
  <w:num w:numId="2" w16cid:durableId="1369254234">
    <w:abstractNumId w:val="11"/>
  </w:num>
  <w:num w:numId="3" w16cid:durableId="1381319572">
    <w:abstractNumId w:val="10"/>
  </w:num>
  <w:num w:numId="4" w16cid:durableId="1273704842">
    <w:abstractNumId w:val="1"/>
  </w:num>
  <w:num w:numId="5" w16cid:durableId="469907754">
    <w:abstractNumId w:val="2"/>
  </w:num>
  <w:num w:numId="6" w16cid:durableId="829831005">
    <w:abstractNumId w:val="0"/>
  </w:num>
  <w:num w:numId="7" w16cid:durableId="622618731">
    <w:abstractNumId w:val="9"/>
  </w:num>
  <w:num w:numId="8" w16cid:durableId="1058163326">
    <w:abstractNumId w:val="3"/>
  </w:num>
  <w:num w:numId="9" w16cid:durableId="1141387382">
    <w:abstractNumId w:val="6"/>
  </w:num>
  <w:num w:numId="10" w16cid:durableId="1327132118">
    <w:abstractNumId w:val="4"/>
  </w:num>
  <w:num w:numId="11" w16cid:durableId="232547068">
    <w:abstractNumId w:val="5"/>
  </w:num>
  <w:num w:numId="12" w16cid:durableId="11400007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7E"/>
    <w:rsid w:val="00005FFF"/>
    <w:rsid w:val="00022DE6"/>
    <w:rsid w:val="00026DEC"/>
    <w:rsid w:val="000435ED"/>
    <w:rsid w:val="00056588"/>
    <w:rsid w:val="000775D9"/>
    <w:rsid w:val="000B075C"/>
    <w:rsid w:val="000F1B74"/>
    <w:rsid w:val="00107EFA"/>
    <w:rsid w:val="00133594"/>
    <w:rsid w:val="001445BA"/>
    <w:rsid w:val="00146F68"/>
    <w:rsid w:val="001A0393"/>
    <w:rsid w:val="001C0ED0"/>
    <w:rsid w:val="001C2765"/>
    <w:rsid w:val="001E1AB7"/>
    <w:rsid w:val="001E3C09"/>
    <w:rsid w:val="00213DBB"/>
    <w:rsid w:val="00213DDF"/>
    <w:rsid w:val="002269E1"/>
    <w:rsid w:val="00227F19"/>
    <w:rsid w:val="00252EC6"/>
    <w:rsid w:val="00292C57"/>
    <w:rsid w:val="002963DA"/>
    <w:rsid w:val="002A2DF2"/>
    <w:rsid w:val="002C1BF7"/>
    <w:rsid w:val="002D58D1"/>
    <w:rsid w:val="00315237"/>
    <w:rsid w:val="003231C9"/>
    <w:rsid w:val="00340CBB"/>
    <w:rsid w:val="0034539D"/>
    <w:rsid w:val="00361B20"/>
    <w:rsid w:val="00391D1C"/>
    <w:rsid w:val="00397055"/>
    <w:rsid w:val="003A4B68"/>
    <w:rsid w:val="003C04C7"/>
    <w:rsid w:val="003E04C6"/>
    <w:rsid w:val="004A172E"/>
    <w:rsid w:val="004C68DB"/>
    <w:rsid w:val="004D3F9A"/>
    <w:rsid w:val="005017C3"/>
    <w:rsid w:val="00505CF2"/>
    <w:rsid w:val="00532932"/>
    <w:rsid w:val="00570C28"/>
    <w:rsid w:val="005928BB"/>
    <w:rsid w:val="00592C0D"/>
    <w:rsid w:val="005B3A81"/>
    <w:rsid w:val="005C6DC5"/>
    <w:rsid w:val="005C7A82"/>
    <w:rsid w:val="005F1575"/>
    <w:rsid w:val="00617240"/>
    <w:rsid w:val="006366B1"/>
    <w:rsid w:val="00643421"/>
    <w:rsid w:val="00654041"/>
    <w:rsid w:val="00655F23"/>
    <w:rsid w:val="0067070A"/>
    <w:rsid w:val="006E3A00"/>
    <w:rsid w:val="006E416E"/>
    <w:rsid w:val="006E529C"/>
    <w:rsid w:val="00701ADE"/>
    <w:rsid w:val="0071655B"/>
    <w:rsid w:val="0075405A"/>
    <w:rsid w:val="00763264"/>
    <w:rsid w:val="0078665E"/>
    <w:rsid w:val="00795B9E"/>
    <w:rsid w:val="007A6371"/>
    <w:rsid w:val="007C14E6"/>
    <w:rsid w:val="00810C72"/>
    <w:rsid w:val="008113F9"/>
    <w:rsid w:val="008134D1"/>
    <w:rsid w:val="00820239"/>
    <w:rsid w:val="0082426C"/>
    <w:rsid w:val="00832214"/>
    <w:rsid w:val="008450EE"/>
    <w:rsid w:val="00875D6A"/>
    <w:rsid w:val="00876459"/>
    <w:rsid w:val="008904CC"/>
    <w:rsid w:val="008919FE"/>
    <w:rsid w:val="008B004A"/>
    <w:rsid w:val="008C238D"/>
    <w:rsid w:val="008C77B9"/>
    <w:rsid w:val="008E30F5"/>
    <w:rsid w:val="008F11FB"/>
    <w:rsid w:val="008F5DB7"/>
    <w:rsid w:val="00901C5B"/>
    <w:rsid w:val="00926DB4"/>
    <w:rsid w:val="00927799"/>
    <w:rsid w:val="00981AF5"/>
    <w:rsid w:val="00981E3A"/>
    <w:rsid w:val="009965D6"/>
    <w:rsid w:val="009D4A98"/>
    <w:rsid w:val="009D53FA"/>
    <w:rsid w:val="009F331C"/>
    <w:rsid w:val="00A16B2B"/>
    <w:rsid w:val="00A430C2"/>
    <w:rsid w:val="00A72572"/>
    <w:rsid w:val="00A75636"/>
    <w:rsid w:val="00A925B2"/>
    <w:rsid w:val="00A94D79"/>
    <w:rsid w:val="00A95F90"/>
    <w:rsid w:val="00A97EBA"/>
    <w:rsid w:val="00AE1718"/>
    <w:rsid w:val="00AF79F1"/>
    <w:rsid w:val="00B12500"/>
    <w:rsid w:val="00B1585E"/>
    <w:rsid w:val="00B23542"/>
    <w:rsid w:val="00B2769B"/>
    <w:rsid w:val="00B34803"/>
    <w:rsid w:val="00B40755"/>
    <w:rsid w:val="00B43771"/>
    <w:rsid w:val="00B54BC7"/>
    <w:rsid w:val="00B55FAC"/>
    <w:rsid w:val="00B56FD0"/>
    <w:rsid w:val="00B65AFB"/>
    <w:rsid w:val="00B75B76"/>
    <w:rsid w:val="00B95BDF"/>
    <w:rsid w:val="00B96DC0"/>
    <w:rsid w:val="00BE1BC9"/>
    <w:rsid w:val="00C02B41"/>
    <w:rsid w:val="00C44C43"/>
    <w:rsid w:val="00C52EF0"/>
    <w:rsid w:val="00C82B2C"/>
    <w:rsid w:val="00CB50F4"/>
    <w:rsid w:val="00CE2B72"/>
    <w:rsid w:val="00D0292F"/>
    <w:rsid w:val="00D052DD"/>
    <w:rsid w:val="00D0689B"/>
    <w:rsid w:val="00D601D5"/>
    <w:rsid w:val="00D6787E"/>
    <w:rsid w:val="00D87CD4"/>
    <w:rsid w:val="00DA74AC"/>
    <w:rsid w:val="00DB1F84"/>
    <w:rsid w:val="00DB768B"/>
    <w:rsid w:val="00DE4F2E"/>
    <w:rsid w:val="00DF1C32"/>
    <w:rsid w:val="00DF36B9"/>
    <w:rsid w:val="00E06E08"/>
    <w:rsid w:val="00E3749F"/>
    <w:rsid w:val="00E422B9"/>
    <w:rsid w:val="00E72F8E"/>
    <w:rsid w:val="00EB1698"/>
    <w:rsid w:val="00ED07A3"/>
    <w:rsid w:val="00EF31C5"/>
    <w:rsid w:val="00F06ED3"/>
    <w:rsid w:val="00F428E6"/>
    <w:rsid w:val="00F52D84"/>
    <w:rsid w:val="00F655E1"/>
    <w:rsid w:val="00F82359"/>
    <w:rsid w:val="00FB462C"/>
    <w:rsid w:val="00FD4770"/>
    <w:rsid w:val="00FD7478"/>
    <w:rsid w:val="00FF2FEC"/>
    <w:rsid w:val="00FF3234"/>
    <w:rsid w:val="12558F33"/>
    <w:rsid w:val="404587AF"/>
    <w:rsid w:val="58CC29DA"/>
    <w:rsid w:val="5A72F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BC00B"/>
  <w15:docId w15:val="{1F926DE3-203D-4BF0-97BF-CEDB6E17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87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8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7897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8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678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1GaramondBold">
    <w:name w:val="Heading 1 Garamond Bold"/>
    <w:basedOn w:val="Heading1"/>
    <w:link w:val="Heading1GaramondBoldChar"/>
    <w:qFormat/>
    <w:rsid w:val="00D6787E"/>
    <w:rPr>
      <w:rFonts w:ascii="Garamond" w:eastAsia="Times New Roman" w:hAnsi="Garamond" w:cs="Times New Roman"/>
      <w:color w:val="0068B9"/>
      <w:sz w:val="40"/>
      <w:szCs w:val="36"/>
    </w:rPr>
  </w:style>
  <w:style w:type="character" w:customStyle="1" w:styleId="Heading1GaramondBoldChar">
    <w:name w:val="Heading 1 Garamond Bold Char"/>
    <w:link w:val="Heading1GaramondBold"/>
    <w:rsid w:val="00D6787E"/>
    <w:rPr>
      <w:rFonts w:ascii="Garamond" w:eastAsia="Times New Roman" w:hAnsi="Garamond" w:cs="Times New Roman"/>
      <w:b/>
      <w:bCs/>
      <w:color w:val="0068B9"/>
      <w:sz w:val="40"/>
      <w:szCs w:val="36"/>
    </w:rPr>
  </w:style>
  <w:style w:type="paragraph" w:customStyle="1" w:styleId="Default">
    <w:name w:val="Default"/>
    <w:rsid w:val="00D6787E"/>
    <w:pPr>
      <w:autoSpaceDE w:val="0"/>
      <w:autoSpaceDN w:val="0"/>
      <w:adjustRightInd w:val="0"/>
      <w:spacing w:after="0" w:line="240" w:lineRule="auto"/>
    </w:pPr>
    <w:rPr>
      <w:rFonts w:ascii="Constantia" w:eastAsia="Calibri" w:hAnsi="Constantia" w:cs="Constantia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6787E"/>
    <w:rPr>
      <w:rFonts w:asciiTheme="majorHAnsi" w:eastAsiaTheme="majorEastAsia" w:hAnsiTheme="majorHAnsi" w:cstheme="majorBidi"/>
      <w:b/>
      <w:bCs/>
      <w:color w:val="007897" w:themeColor="accent1" w:themeShade="BF"/>
      <w:sz w:val="28"/>
      <w:szCs w:val="28"/>
    </w:rPr>
  </w:style>
  <w:style w:type="character" w:styleId="Hyperlink">
    <w:name w:val="Hyperlink"/>
    <w:basedOn w:val="DefaultParagraphFont"/>
    <w:semiHidden/>
    <w:unhideWhenUsed/>
    <w:rsid w:val="00340C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0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C2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0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C2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421"/>
    <w:rPr>
      <w:rFonts w:ascii="Segoe UI" w:eastAsia="Calibri" w:hAnsi="Segoe UI" w:cs="Segoe UI"/>
      <w:sz w:val="18"/>
      <w:szCs w:val="18"/>
    </w:rPr>
  </w:style>
  <w:style w:type="paragraph" w:customStyle="1" w:styleId="p5">
    <w:name w:val="p5"/>
    <w:basedOn w:val="Normal"/>
    <w:uiPriority w:val="99"/>
    <w:rsid w:val="00B40755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017C3"/>
    <w:rPr>
      <w:color w:val="00000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B1698"/>
    <w:rPr>
      <w:i/>
      <w:iCs/>
    </w:rPr>
  </w:style>
  <w:style w:type="paragraph" w:styleId="Revision">
    <w:name w:val="Revision"/>
    <w:hidden/>
    <w:uiPriority w:val="99"/>
    <w:semiHidden/>
    <w:rsid w:val="002269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arkonline.org/sites/default/files/Ark_safe_recruitmen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rk Theme">
  <a:themeElements>
    <a:clrScheme name="ARK_COLORS_2015">
      <a:dk1>
        <a:sysClr val="windowText" lastClr="000000"/>
      </a:dk1>
      <a:lt1>
        <a:sysClr val="window" lastClr="FFFFFF"/>
      </a:lt1>
      <a:dk2>
        <a:srgbClr val="00A2CA"/>
      </a:dk2>
      <a:lt2>
        <a:srgbClr val="EEECE1"/>
      </a:lt2>
      <a:accent1>
        <a:srgbClr val="00A2CA"/>
      </a:accent1>
      <a:accent2>
        <a:srgbClr val="D40044"/>
      </a:accent2>
      <a:accent3>
        <a:srgbClr val="525A6A"/>
      </a:accent3>
      <a:accent4>
        <a:srgbClr val="836D9A"/>
      </a:accent4>
      <a:accent5>
        <a:srgbClr val="578FA0"/>
      </a:accent5>
      <a:accent6>
        <a:srgbClr val="1C395E"/>
      </a:accent6>
      <a:hlink>
        <a:srgbClr val="000000"/>
      </a:hlink>
      <a:folHlink>
        <a:srgbClr val="000000"/>
      </a:folHlink>
    </a:clrScheme>
    <a:fontScheme name="ARK_FONTS_2014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51 G181 B213">
      <a:srgbClr val="33B5D5"/>
    </a:custClr>
    <a:custClr name="R225 G77 B124">
      <a:srgbClr val="E14D7C"/>
    </a:custClr>
    <a:custClr name="R134 G140 B151">
      <a:srgbClr val="868C97"/>
    </a:custClr>
    <a:custClr name="R168 G153 G184">
      <a:srgbClr val="A899B8"/>
    </a:custClr>
    <a:custClr name="R137 G177 B189">
      <a:srgbClr val="89B1BD"/>
    </a:custClr>
    <a:custClr name="R96 G116 B142">
      <a:srgbClr val="60748E"/>
    </a:custClr>
  </a:custClrLst>
  <a:extLst>
    <a:ext uri="{05A4C25C-085E-4340-85A3-A5531E510DB2}">
      <thm15:themeFamily xmlns:thm15="http://schemas.microsoft.com/office/thememl/2012/main" name="Ark Theme" id="{BC4EDD69-6838-4740-9D68-B68B172C372C}" vid="{A28D2E71-F76D-4F78-8566-BB84D7222E4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0DFDE94E19547ABE14EB19CBEFF07" ma:contentTypeVersion="17" ma:contentTypeDescription="Create a new document." ma:contentTypeScope="" ma:versionID="c3bf4ecca5111f6b7c8a8bd892f37ab5">
  <xsd:schema xmlns:xsd="http://www.w3.org/2001/XMLSchema" xmlns:xs="http://www.w3.org/2001/XMLSchema" xmlns:p="http://schemas.microsoft.com/office/2006/metadata/properties" xmlns:ns2="2bae64dd-b57c-4028-a3b9-df80f59d2155" xmlns:ns3="0310a5b3-3b7b-4ce8-a0da-f8274645b1ce" targetNamespace="http://schemas.microsoft.com/office/2006/metadata/properties" ma:root="true" ma:fieldsID="7efadcb84984fd76ef15997751e98eac" ns2:_="" ns3:_="">
    <xsd:import namespace="2bae64dd-b57c-4028-a3b9-df80f59d2155"/>
    <xsd:import namespace="0310a5b3-3b7b-4ce8-a0da-f8274645b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e64dd-b57c-4028-a3b9-df80f59d2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ce25d9-12d7-4481-8120-14121ffe4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0a5b3-3b7b-4ce8-a0da-f8274645b1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3959221-5cd6-4b3b-b3a3-550cac66469e}" ma:internalName="TaxCatchAll" ma:showField="CatchAllData" ma:web="0310a5b3-3b7b-4ce8-a0da-f8274645b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10a5b3-3b7b-4ce8-a0da-f8274645b1ce">
      <UserInfo>
        <DisplayName>Edith Burns</DisplayName>
        <AccountId>140</AccountId>
        <AccountType/>
      </UserInfo>
      <UserInfo>
        <DisplayName>Symran Bains</DisplayName>
        <AccountId>204</AccountId>
        <AccountType/>
      </UserInfo>
    </SharedWithUsers>
    <TaxCatchAll xmlns="0310a5b3-3b7b-4ce8-a0da-f8274645b1ce" xsi:nil="true"/>
    <lcf76f155ced4ddcb4097134ff3c332f xmlns="2bae64dd-b57c-4028-a3b9-df80f59d21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CF85E8-29EA-4A37-B820-34F8E0749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B8A82E-D675-40BD-9C9D-C615DEE45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e64dd-b57c-4028-a3b9-df80f59d2155"/>
    <ds:schemaRef ds:uri="0310a5b3-3b7b-4ce8-a0da-f8274645b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C34D76-BC9A-4D03-B9F7-0C751335C4BE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2bae64dd-b57c-4028-a3b9-df80f59d2155"/>
    <ds:schemaRef ds:uri="http://schemas.openxmlformats.org/package/2006/metadata/core-properties"/>
    <ds:schemaRef ds:uri="0310a5b3-3b7b-4ce8-a0da-f8274645b1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sarah.allen</dc:creator>
  <cp:lastModifiedBy>Heather Armitage</cp:lastModifiedBy>
  <cp:revision>2</cp:revision>
  <cp:lastPrinted>2016-08-02T14:38:00Z</cp:lastPrinted>
  <dcterms:created xsi:type="dcterms:W3CDTF">2025-01-15T10:40:00Z</dcterms:created>
  <dcterms:modified xsi:type="dcterms:W3CDTF">2025-01-15T10:40:00Z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0x010100BC40DFDE94E19547ABE14EB19CBEFF07</vt:lpwstr>
  </property>
  <property fmtid="{D5CDD505-2E9C-101B-9397-08002B2CF9AE}" pid="3" name="Order">
    <vt:r8>16585500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