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0FDD" w14:textId="45A2FD59" w:rsidR="00860963" w:rsidRDefault="0074174C">
      <w:r>
        <w:rPr>
          <w:noProof/>
        </w:rPr>
        <w:drawing>
          <wp:anchor distT="0" distB="0" distL="114300" distR="114300" simplePos="0" relativeHeight="251658240" behindDoc="1" locked="0" layoutInCell="1" allowOverlap="1" wp14:anchorId="0B2A76CE" wp14:editId="25BD5509">
            <wp:simplePos x="0" y="0"/>
            <wp:positionH relativeFrom="page">
              <wp:align>right</wp:align>
            </wp:positionH>
            <wp:positionV relativeFrom="paragraph">
              <wp:posOffset>-1214120</wp:posOffset>
            </wp:positionV>
            <wp:extent cx="7585544" cy="5056217"/>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5544" cy="50562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BBD8F" w14:textId="17D35E92" w:rsidR="00860963" w:rsidRPr="00860963" w:rsidRDefault="00860963" w:rsidP="00860963"/>
    <w:p w14:paraId="5B580973" w14:textId="7795D067" w:rsidR="00860963" w:rsidRPr="00860963" w:rsidRDefault="00860963" w:rsidP="00860963"/>
    <w:p w14:paraId="5EC279B8" w14:textId="669A984F" w:rsidR="00860963" w:rsidRPr="00860963" w:rsidRDefault="0074174C" w:rsidP="0074174C">
      <w:pPr>
        <w:tabs>
          <w:tab w:val="left" w:pos="7901"/>
        </w:tabs>
      </w:pPr>
      <w:r>
        <w:rPr>
          <w:noProof/>
        </w:rPr>
        <mc:AlternateContent>
          <mc:Choice Requires="wps">
            <w:drawing>
              <wp:anchor distT="0" distB="0" distL="114300" distR="114300" simplePos="0" relativeHeight="251658242" behindDoc="1" locked="0" layoutInCell="1" allowOverlap="1" wp14:anchorId="19E3D378" wp14:editId="696A78FA">
                <wp:simplePos x="0" y="0"/>
                <wp:positionH relativeFrom="column">
                  <wp:posOffset>3148413</wp:posOffset>
                </wp:positionH>
                <wp:positionV relativeFrom="paragraph">
                  <wp:posOffset>57232</wp:posOffset>
                </wp:positionV>
                <wp:extent cx="3418205" cy="2551568"/>
                <wp:effectExtent l="19050" t="19050" r="10795" b="20320"/>
                <wp:wrapNone/>
                <wp:docPr id="22" name="Oval 22"/>
                <wp:cNvGraphicFramePr/>
                <a:graphic xmlns:a="http://schemas.openxmlformats.org/drawingml/2006/main">
                  <a:graphicData uri="http://schemas.microsoft.com/office/word/2010/wordprocessingShape">
                    <wps:wsp>
                      <wps:cNvSpPr/>
                      <wps:spPr>
                        <a:xfrm>
                          <a:off x="0" y="0"/>
                          <a:ext cx="3418205" cy="2551568"/>
                        </a:xfrm>
                        <a:prstGeom prst="ellipse">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63B00" id="Oval 22" o:spid="_x0000_s1026" style="position:absolute;margin-left:247.9pt;margin-top:4.5pt;width:269.15pt;height:200.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" fillcolor="white [3212]" strokecolor="#1f3763 [1604]" strokeweight="3pt">
                <v:stroke joinstyle="miter"/>
              </v:oval>
            </w:pict>
          </mc:Fallback>
        </mc:AlternateContent>
      </w:r>
      <w:r>
        <w:tab/>
      </w:r>
    </w:p>
    <w:p w14:paraId="39F58779" w14:textId="19FBA6B1" w:rsidR="00860963" w:rsidRPr="00860963" w:rsidRDefault="00860963" w:rsidP="00860963"/>
    <w:p w14:paraId="0A5ABD3D" w14:textId="75A23B38" w:rsidR="00860963" w:rsidRPr="00860963" w:rsidRDefault="0074174C" w:rsidP="00860963">
      <w:r>
        <w:rPr>
          <w:rFonts w:ascii="Georgia" w:hAnsi="Georgia"/>
          <w:noProof/>
          <w:color w:val="FF0000"/>
          <w:szCs w:val="24"/>
        </w:rPr>
        <w:drawing>
          <wp:anchor distT="0" distB="0" distL="114300" distR="114300" simplePos="0" relativeHeight="251658244" behindDoc="0" locked="0" layoutInCell="1" allowOverlap="1" wp14:anchorId="55F24733" wp14:editId="6C14C63D">
            <wp:simplePos x="0" y="0"/>
            <wp:positionH relativeFrom="margin">
              <wp:posOffset>3513317</wp:posOffset>
            </wp:positionH>
            <wp:positionV relativeFrom="paragraph">
              <wp:posOffset>9635</wp:posOffset>
            </wp:positionV>
            <wp:extent cx="2686734" cy="825532"/>
            <wp:effectExtent l="0" t="0" r="0" b="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86734" cy="825532"/>
                    </a:xfrm>
                    <a:prstGeom prst="rect">
                      <a:avLst/>
                    </a:prstGeom>
                  </pic:spPr>
                </pic:pic>
              </a:graphicData>
            </a:graphic>
            <wp14:sizeRelH relativeFrom="margin">
              <wp14:pctWidth>0</wp14:pctWidth>
            </wp14:sizeRelH>
            <wp14:sizeRelV relativeFrom="margin">
              <wp14:pctHeight>0</wp14:pctHeight>
            </wp14:sizeRelV>
          </wp:anchor>
        </w:drawing>
      </w:r>
    </w:p>
    <w:p w14:paraId="523E7974" w14:textId="6BC6C036" w:rsidR="00860963" w:rsidRPr="00860963" w:rsidRDefault="00B85A3A" w:rsidP="00860963">
      <w:r>
        <w:rPr>
          <w:noProof/>
        </w:rPr>
        <mc:AlternateContent>
          <mc:Choice Requires="wps">
            <w:drawing>
              <wp:anchor distT="0" distB="0" distL="114300" distR="114300" simplePos="0" relativeHeight="251658246" behindDoc="1" locked="0" layoutInCell="1" allowOverlap="1" wp14:anchorId="3194FF92" wp14:editId="42C8D4F9">
                <wp:simplePos x="0" y="0"/>
                <wp:positionH relativeFrom="page">
                  <wp:align>center</wp:align>
                </wp:positionH>
                <wp:positionV relativeFrom="paragraph">
                  <wp:posOffset>350520</wp:posOffset>
                </wp:positionV>
                <wp:extent cx="8122285" cy="2652395"/>
                <wp:effectExtent l="0" t="0" r="12065" b="14605"/>
                <wp:wrapNone/>
                <wp:docPr id="2" name="Rectangle 2"/>
                <wp:cNvGraphicFramePr/>
                <a:graphic xmlns:a="http://schemas.openxmlformats.org/drawingml/2006/main">
                  <a:graphicData uri="http://schemas.microsoft.com/office/word/2010/wordprocessingShape">
                    <wps:wsp>
                      <wps:cNvSpPr/>
                      <wps:spPr>
                        <a:xfrm>
                          <a:off x="0" y="0"/>
                          <a:ext cx="8122285" cy="26523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BD074" id="Rectangle 2" o:spid="_x0000_s1026" style="position:absolute;margin-left:0;margin-top:27.6pt;width:639.55pt;height:208.85pt;z-index:-25165823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" fillcolor="white [3212]" strokecolor="white [3212]" strokeweight="1pt">
                <w10:wrap anchorx="page"/>
              </v:rect>
            </w:pict>
          </mc:Fallback>
        </mc:AlternateContent>
      </w:r>
    </w:p>
    <w:p w14:paraId="0F81927D" w14:textId="6D76E39A" w:rsidR="00F47295" w:rsidRPr="00F47295" w:rsidRDefault="00F47295" w:rsidP="00475C9E">
      <w:pPr>
        <w:spacing w:before="240"/>
        <w:rPr>
          <w:rFonts w:ascii="Georgia" w:hAnsi="Georgia"/>
          <w:b/>
          <w:bCs/>
          <w:sz w:val="2"/>
          <w:szCs w:val="2"/>
        </w:rPr>
      </w:pPr>
    </w:p>
    <w:p w14:paraId="20FBC70E" w14:textId="77777777" w:rsidR="00E87E59" w:rsidRPr="00E87E59" w:rsidRDefault="00E87E59" w:rsidP="00B85A3A">
      <w:pPr>
        <w:spacing w:before="240" w:after="0"/>
        <w:rPr>
          <w:rFonts w:ascii="Georgia" w:hAnsi="Georgia"/>
          <w:b/>
          <w:bCs/>
          <w:color w:val="0070C0"/>
          <w:sz w:val="4"/>
          <w:szCs w:val="4"/>
        </w:rPr>
      </w:pPr>
    </w:p>
    <w:p w14:paraId="727F5D61" w14:textId="4868A8D0" w:rsidR="00B85A3A" w:rsidRDefault="008D0F62" w:rsidP="00B85A3A">
      <w:pPr>
        <w:spacing w:before="240" w:after="0"/>
        <w:rPr>
          <w:rFonts w:ascii="Georgia" w:hAnsi="Georgia"/>
          <w:b/>
          <w:bCs/>
          <w:color w:val="0070C0"/>
          <w:sz w:val="36"/>
          <w:szCs w:val="36"/>
        </w:rPr>
      </w:pPr>
      <w:r w:rsidRPr="008B6A72">
        <w:rPr>
          <w:rFonts w:ascii="Georgia" w:hAnsi="Georgia"/>
          <w:b/>
          <w:bCs/>
          <w:color w:val="0070C0"/>
          <w:sz w:val="36"/>
          <w:szCs w:val="36"/>
        </w:rPr>
        <w:t xml:space="preserve">Teacher of </w:t>
      </w:r>
      <w:r w:rsidR="00E52F2E">
        <w:rPr>
          <w:rFonts w:ascii="Georgia" w:hAnsi="Georgia"/>
          <w:b/>
          <w:bCs/>
          <w:color w:val="0070C0"/>
          <w:sz w:val="36"/>
          <w:szCs w:val="36"/>
        </w:rPr>
        <w:t>PE</w:t>
      </w:r>
    </w:p>
    <w:p w14:paraId="09E48F7F" w14:textId="5ABEAF24" w:rsidR="00B97863" w:rsidRPr="00B85A3A" w:rsidRDefault="00B85A3A" w:rsidP="00B85A3A">
      <w:pPr>
        <w:rPr>
          <w:rFonts w:ascii="Georgia" w:hAnsi="Georgia"/>
          <w:b/>
          <w:bCs/>
          <w:sz w:val="32"/>
          <w:szCs w:val="32"/>
        </w:rPr>
      </w:pPr>
      <w:r w:rsidRPr="00B85A3A">
        <w:rPr>
          <w:rFonts w:ascii="Georgia" w:hAnsi="Georgia"/>
          <w:b/>
          <w:bCs/>
          <w:sz w:val="32"/>
          <w:szCs w:val="32"/>
        </w:rPr>
        <w:t>P</w:t>
      </w:r>
      <w:r w:rsidR="0018631E" w:rsidRPr="00B85A3A">
        <w:rPr>
          <w:rFonts w:ascii="Georgia" w:hAnsi="Georgia"/>
          <w:b/>
          <w:bCs/>
          <w:sz w:val="32"/>
          <w:szCs w:val="32"/>
        </w:rPr>
        <w:t>otential Head of Year TLR for the right candidate!</w:t>
      </w:r>
    </w:p>
    <w:tbl>
      <w:tblPr>
        <w:tblStyle w:val="TableGrid"/>
        <w:tblW w:w="9562" w:type="dxa"/>
        <w:tblLook w:val="04A0" w:firstRow="1" w:lastRow="0" w:firstColumn="1" w:lastColumn="0" w:noHBand="0" w:noVBand="1"/>
      </w:tblPr>
      <w:tblGrid>
        <w:gridCol w:w="2263"/>
        <w:gridCol w:w="7299"/>
      </w:tblGrid>
      <w:tr w:rsidR="00F47295" w14:paraId="61446CF2" w14:textId="77777777" w:rsidTr="00DB51AA">
        <w:trPr>
          <w:trHeight w:val="308"/>
        </w:trPr>
        <w:tc>
          <w:tcPr>
            <w:tcW w:w="2263" w:type="dxa"/>
            <w:vAlign w:val="center"/>
          </w:tcPr>
          <w:p w14:paraId="4B6FBB66" w14:textId="4DC1F0DE" w:rsidR="00F47295" w:rsidRDefault="00D539A3" w:rsidP="00DB51AA">
            <w:pPr>
              <w:tabs>
                <w:tab w:val="left" w:pos="2835"/>
              </w:tabs>
              <w:rPr>
                <w:rFonts w:ascii="Georgia" w:eastAsia="Georgia" w:hAnsi="Georgia" w:cs="Times New Roman"/>
                <w:b/>
              </w:rPr>
            </w:pPr>
            <w:r w:rsidRPr="008C48D6">
              <w:rPr>
                <w:rFonts w:ascii="Georgia" w:eastAsia="Georgia" w:hAnsi="Georgia" w:cs="Times New Roman"/>
                <w:b/>
              </w:rPr>
              <w:t>Reporting</w:t>
            </w:r>
            <w:r>
              <w:rPr>
                <w:rFonts w:ascii="Georgia" w:eastAsia="Georgia" w:hAnsi="Georgia" w:cs="Times New Roman"/>
                <w:b/>
              </w:rPr>
              <w:t xml:space="preserve"> </w:t>
            </w:r>
            <w:r w:rsidRPr="008C48D6">
              <w:rPr>
                <w:rFonts w:ascii="Georgia" w:eastAsia="Georgia" w:hAnsi="Georgia" w:cs="Times New Roman"/>
                <w:b/>
              </w:rPr>
              <w:t>to:</w:t>
            </w:r>
          </w:p>
        </w:tc>
        <w:tc>
          <w:tcPr>
            <w:tcW w:w="7299" w:type="dxa"/>
            <w:vAlign w:val="center"/>
          </w:tcPr>
          <w:p w14:paraId="18752621" w14:textId="202626AA" w:rsidR="00F47295" w:rsidRPr="00FF7D7B" w:rsidRDefault="00FF7D7B" w:rsidP="00DB51AA">
            <w:pPr>
              <w:tabs>
                <w:tab w:val="left" w:pos="2835"/>
              </w:tabs>
              <w:rPr>
                <w:rFonts w:ascii="Georgia" w:eastAsia="Georgia" w:hAnsi="Georgia" w:cs="Times New Roman"/>
                <w:bCs/>
              </w:rPr>
            </w:pPr>
            <w:r w:rsidRPr="00FF7D7B">
              <w:rPr>
                <w:rFonts w:ascii="Georgia" w:eastAsia="Georgia" w:hAnsi="Georgia" w:cs="Times New Roman"/>
                <w:bCs/>
              </w:rPr>
              <w:t xml:space="preserve">Faculty Director </w:t>
            </w:r>
          </w:p>
        </w:tc>
      </w:tr>
      <w:tr w:rsidR="00F47295" w14:paraId="56DE3348" w14:textId="77777777" w:rsidTr="00DB51AA">
        <w:trPr>
          <w:trHeight w:val="294"/>
        </w:trPr>
        <w:tc>
          <w:tcPr>
            <w:tcW w:w="2263" w:type="dxa"/>
            <w:vAlign w:val="center"/>
          </w:tcPr>
          <w:p w14:paraId="19145928" w14:textId="32A3C36F" w:rsidR="00F47295" w:rsidRDefault="00D539A3" w:rsidP="00DB51AA">
            <w:pPr>
              <w:tabs>
                <w:tab w:val="left" w:pos="2835"/>
              </w:tabs>
              <w:rPr>
                <w:rFonts w:ascii="Georgia" w:eastAsia="Georgia" w:hAnsi="Georgia" w:cs="Times New Roman"/>
                <w:b/>
              </w:rPr>
            </w:pPr>
            <w:r w:rsidRPr="008C48D6">
              <w:rPr>
                <w:rFonts w:ascii="Georgia" w:eastAsia="Georgia" w:hAnsi="Georgia" w:cs="Times New Roman"/>
                <w:b/>
              </w:rPr>
              <w:t>Start Date:</w:t>
            </w:r>
          </w:p>
        </w:tc>
        <w:tc>
          <w:tcPr>
            <w:tcW w:w="7299" w:type="dxa"/>
            <w:vAlign w:val="center"/>
          </w:tcPr>
          <w:p w14:paraId="3CAD13D2" w14:textId="6D6AE8D6" w:rsidR="00F47295" w:rsidRPr="00036247" w:rsidRDefault="000B647F" w:rsidP="00DB51AA">
            <w:pPr>
              <w:tabs>
                <w:tab w:val="left" w:pos="2835"/>
              </w:tabs>
              <w:rPr>
                <w:rFonts w:ascii="Georgia" w:eastAsia="Georgia" w:hAnsi="Georgia" w:cs="Times New Roman"/>
                <w:bCs/>
              </w:rPr>
            </w:pPr>
            <w:r>
              <w:rPr>
                <w:rFonts w:ascii="Georgia" w:eastAsia="Georgia" w:hAnsi="Georgia" w:cs="Times New Roman"/>
                <w:bCs/>
              </w:rPr>
              <w:t>September 2025</w:t>
            </w:r>
            <w:r w:rsidR="000C2D6D">
              <w:rPr>
                <w:rFonts w:ascii="Georgia" w:eastAsia="Georgia" w:hAnsi="Georgia" w:cs="Times New Roman"/>
                <w:bCs/>
              </w:rPr>
              <w:t xml:space="preserve"> </w:t>
            </w:r>
          </w:p>
        </w:tc>
      </w:tr>
      <w:tr w:rsidR="00F47295" w14:paraId="4618B16E" w14:textId="77777777" w:rsidTr="00DB51AA">
        <w:trPr>
          <w:trHeight w:val="308"/>
        </w:trPr>
        <w:tc>
          <w:tcPr>
            <w:tcW w:w="2263" w:type="dxa"/>
            <w:vAlign w:val="center"/>
          </w:tcPr>
          <w:p w14:paraId="256242C0" w14:textId="122054D1" w:rsidR="00F47295" w:rsidRDefault="00D539A3" w:rsidP="00DB51AA">
            <w:pPr>
              <w:tabs>
                <w:tab w:val="left" w:pos="2835"/>
              </w:tabs>
              <w:rPr>
                <w:rFonts w:ascii="Georgia" w:eastAsia="Georgia" w:hAnsi="Georgia" w:cs="Times New Roman"/>
                <w:b/>
              </w:rPr>
            </w:pPr>
            <w:r w:rsidRPr="008C48D6">
              <w:rPr>
                <w:rFonts w:ascii="Georgia" w:eastAsia="Georgia" w:hAnsi="Georgia" w:cs="Times New Roman"/>
                <w:b/>
              </w:rPr>
              <w:t>Location:</w:t>
            </w:r>
          </w:p>
        </w:tc>
        <w:tc>
          <w:tcPr>
            <w:tcW w:w="7299" w:type="dxa"/>
            <w:vAlign w:val="center"/>
          </w:tcPr>
          <w:p w14:paraId="45A78150" w14:textId="5D1FC72C" w:rsidR="00F47295" w:rsidRDefault="00D539A3" w:rsidP="00DB51AA">
            <w:pPr>
              <w:tabs>
                <w:tab w:val="left" w:pos="2835"/>
              </w:tabs>
              <w:rPr>
                <w:rFonts w:ascii="Georgia" w:eastAsia="Georgia" w:hAnsi="Georgia" w:cs="Times New Roman"/>
                <w:b/>
              </w:rPr>
            </w:pPr>
            <w:r w:rsidRPr="00096F6C">
              <w:rPr>
                <w:rFonts w:ascii="Georgia" w:eastAsia="Georgia" w:hAnsi="Georgia" w:cs="Times New Roman"/>
                <w:bCs/>
              </w:rPr>
              <w:t>Ark Victoria Academy</w:t>
            </w:r>
            <w:r>
              <w:rPr>
                <w:rFonts w:ascii="Georgia" w:eastAsia="Georgia" w:hAnsi="Georgia" w:cs="Times New Roman"/>
                <w:bCs/>
              </w:rPr>
              <w:t xml:space="preserve">, </w:t>
            </w:r>
            <w:r w:rsidR="00DB51AA">
              <w:rPr>
                <w:rFonts w:ascii="Georgia" w:eastAsia="Georgia" w:hAnsi="Georgia" w:cs="Times New Roman"/>
                <w:bCs/>
              </w:rPr>
              <w:t xml:space="preserve">Talbot Way, Small Heath, Birmingham, B10 </w:t>
            </w:r>
            <w:r w:rsidR="002148BA">
              <w:rPr>
                <w:rFonts w:ascii="Georgia" w:eastAsia="Georgia" w:hAnsi="Georgia" w:cs="Times New Roman"/>
                <w:bCs/>
              </w:rPr>
              <w:t>0</w:t>
            </w:r>
            <w:r w:rsidR="00DB51AA">
              <w:rPr>
                <w:rFonts w:ascii="Georgia" w:eastAsia="Georgia" w:hAnsi="Georgia" w:cs="Times New Roman"/>
                <w:bCs/>
              </w:rPr>
              <w:t>HJ</w:t>
            </w:r>
          </w:p>
        </w:tc>
      </w:tr>
      <w:tr w:rsidR="00F47295" w14:paraId="2FC3E06C" w14:textId="77777777" w:rsidTr="00DB51AA">
        <w:trPr>
          <w:trHeight w:val="308"/>
        </w:trPr>
        <w:tc>
          <w:tcPr>
            <w:tcW w:w="2263" w:type="dxa"/>
            <w:vAlign w:val="center"/>
          </w:tcPr>
          <w:p w14:paraId="3C5B9ADC" w14:textId="0645C1AF" w:rsidR="00F47295" w:rsidRDefault="00D539A3" w:rsidP="00DB51AA">
            <w:pPr>
              <w:tabs>
                <w:tab w:val="left" w:pos="2835"/>
              </w:tabs>
              <w:rPr>
                <w:rFonts w:ascii="Georgia" w:eastAsia="Georgia" w:hAnsi="Georgia" w:cs="Times New Roman"/>
                <w:b/>
              </w:rPr>
            </w:pPr>
            <w:r w:rsidRPr="008C48D6">
              <w:rPr>
                <w:rFonts w:ascii="Georgia" w:eastAsia="Georgia" w:hAnsi="Georgia" w:cs="Times New Roman"/>
                <w:b/>
              </w:rPr>
              <w:t>Contract:</w:t>
            </w:r>
          </w:p>
        </w:tc>
        <w:tc>
          <w:tcPr>
            <w:tcW w:w="7299" w:type="dxa"/>
            <w:vAlign w:val="center"/>
          </w:tcPr>
          <w:p w14:paraId="2150B1DB" w14:textId="5E761FA8" w:rsidR="00F47295" w:rsidRDefault="00D539A3" w:rsidP="00DB51AA">
            <w:pPr>
              <w:tabs>
                <w:tab w:val="left" w:pos="2835"/>
              </w:tabs>
              <w:rPr>
                <w:rFonts w:ascii="Georgia" w:eastAsia="Georgia" w:hAnsi="Georgia" w:cs="Times New Roman"/>
                <w:b/>
              </w:rPr>
            </w:pPr>
            <w:r w:rsidRPr="00096F6C">
              <w:rPr>
                <w:rFonts w:ascii="Georgia" w:eastAsia="Georgia" w:hAnsi="Georgia" w:cs="Times New Roman"/>
                <w:bCs/>
              </w:rPr>
              <w:t>Permanent</w:t>
            </w:r>
          </w:p>
        </w:tc>
      </w:tr>
      <w:tr w:rsidR="00F47295" w14:paraId="43BE84B5" w14:textId="77777777" w:rsidTr="00DB51AA">
        <w:trPr>
          <w:trHeight w:val="294"/>
        </w:trPr>
        <w:tc>
          <w:tcPr>
            <w:tcW w:w="2263" w:type="dxa"/>
            <w:vAlign w:val="center"/>
          </w:tcPr>
          <w:p w14:paraId="08855C1D" w14:textId="60E6F839" w:rsidR="00F47295" w:rsidRDefault="00D539A3" w:rsidP="00DB51AA">
            <w:pPr>
              <w:tabs>
                <w:tab w:val="left" w:pos="2835"/>
              </w:tabs>
              <w:rPr>
                <w:rFonts w:ascii="Georgia" w:eastAsia="Georgia" w:hAnsi="Georgia" w:cs="Times New Roman"/>
                <w:b/>
              </w:rPr>
            </w:pPr>
            <w:r w:rsidRPr="008C48D6">
              <w:rPr>
                <w:rFonts w:ascii="Georgia" w:eastAsia="Georgia" w:hAnsi="Georgia" w:cs="Times New Roman"/>
                <w:b/>
              </w:rPr>
              <w:t>Working Pattern:</w:t>
            </w:r>
          </w:p>
        </w:tc>
        <w:tc>
          <w:tcPr>
            <w:tcW w:w="7299" w:type="dxa"/>
            <w:vAlign w:val="center"/>
          </w:tcPr>
          <w:p w14:paraId="7F2B85F2" w14:textId="65FE2A94" w:rsidR="00F47295" w:rsidRDefault="00D539A3" w:rsidP="00DB51AA">
            <w:pPr>
              <w:tabs>
                <w:tab w:val="left" w:pos="2835"/>
              </w:tabs>
              <w:rPr>
                <w:rFonts w:ascii="Georgia" w:eastAsia="Georgia" w:hAnsi="Georgia" w:cs="Times New Roman"/>
                <w:b/>
              </w:rPr>
            </w:pPr>
            <w:r w:rsidRPr="00096F6C">
              <w:rPr>
                <w:rFonts w:ascii="Georgia" w:eastAsia="Georgia" w:hAnsi="Georgia" w:cs="Times New Roman"/>
                <w:bCs/>
              </w:rPr>
              <w:t>Full Time</w:t>
            </w:r>
          </w:p>
        </w:tc>
      </w:tr>
      <w:tr w:rsidR="006E1DD2" w14:paraId="0AD6F8EF" w14:textId="77777777" w:rsidTr="00DB51AA">
        <w:trPr>
          <w:trHeight w:val="308"/>
        </w:trPr>
        <w:tc>
          <w:tcPr>
            <w:tcW w:w="2263" w:type="dxa"/>
            <w:vAlign w:val="center"/>
          </w:tcPr>
          <w:p w14:paraId="7EF5EDE4" w14:textId="62035CFD" w:rsidR="006E1DD2" w:rsidRDefault="006E1DD2" w:rsidP="006E1DD2">
            <w:pPr>
              <w:tabs>
                <w:tab w:val="left" w:pos="2835"/>
              </w:tabs>
              <w:rPr>
                <w:rFonts w:ascii="Georgia" w:eastAsia="Georgia" w:hAnsi="Georgia" w:cs="Times New Roman"/>
                <w:b/>
              </w:rPr>
            </w:pPr>
            <w:r w:rsidRPr="008C48D6">
              <w:rPr>
                <w:rFonts w:ascii="Georgia" w:eastAsia="Georgia" w:hAnsi="Georgia" w:cs="Times New Roman"/>
                <w:b/>
              </w:rPr>
              <w:t>Salary:</w:t>
            </w:r>
          </w:p>
        </w:tc>
        <w:tc>
          <w:tcPr>
            <w:tcW w:w="7299" w:type="dxa"/>
            <w:vAlign w:val="center"/>
          </w:tcPr>
          <w:p w14:paraId="32022E90" w14:textId="77777777" w:rsidR="00FA6437" w:rsidRDefault="00FA6437" w:rsidP="00FA6437">
            <w:pPr>
              <w:tabs>
                <w:tab w:val="left" w:pos="2835"/>
              </w:tabs>
              <w:rPr>
                <w:rFonts w:ascii="Georgia" w:eastAsia="Times New Roman" w:hAnsi="Georgia" w:cs="Times New Roman"/>
                <w:bCs/>
                <w:lang w:val="en-US"/>
              </w:rPr>
            </w:pPr>
            <w:r w:rsidRPr="00096F6C">
              <w:rPr>
                <w:rFonts w:ascii="Georgia" w:eastAsia="Times New Roman" w:hAnsi="Georgia" w:cs="Times New Roman"/>
                <w:bCs/>
                <w:lang w:val="en-US"/>
              </w:rPr>
              <w:t xml:space="preserve">Ark </w:t>
            </w:r>
            <w:r>
              <w:rPr>
                <w:rFonts w:ascii="Georgia" w:eastAsia="Times New Roman" w:hAnsi="Georgia" w:cs="Times New Roman"/>
                <w:bCs/>
                <w:lang w:val="en-US"/>
              </w:rPr>
              <w:t>Main Pay Scale/Upper Pay Scale (£32,251 - £51,051 per annum)</w:t>
            </w:r>
          </w:p>
          <w:p w14:paraId="3BB43160" w14:textId="18C1152B" w:rsidR="006E1DD2" w:rsidRDefault="00FA6437" w:rsidP="00FA6437">
            <w:pPr>
              <w:tabs>
                <w:tab w:val="left" w:pos="2835"/>
              </w:tabs>
              <w:rPr>
                <w:rFonts w:ascii="Georgia" w:eastAsia="Georgia" w:hAnsi="Georgia" w:cs="Times New Roman"/>
                <w:b/>
              </w:rPr>
            </w:pPr>
            <w:r w:rsidRPr="000423E5">
              <w:rPr>
                <w:rFonts w:ascii="Georgia" w:eastAsia="Georgia" w:hAnsi="Georgia" w:cs="Times New Roman"/>
                <w:bCs/>
                <w:i/>
                <w:iCs/>
              </w:rPr>
              <w:t>*</w:t>
            </w:r>
            <w:proofErr w:type="gramStart"/>
            <w:r w:rsidRPr="000423E5">
              <w:rPr>
                <w:rFonts w:ascii="Georgia" w:eastAsia="Georgia" w:hAnsi="Georgia" w:cs="Times New Roman"/>
                <w:bCs/>
                <w:i/>
                <w:iCs/>
              </w:rPr>
              <w:t>pending</w:t>
            </w:r>
            <w:proofErr w:type="gramEnd"/>
            <w:r w:rsidRPr="000423E5">
              <w:rPr>
                <w:rFonts w:ascii="Georgia" w:eastAsia="Georgia" w:hAnsi="Georgia" w:cs="Times New Roman"/>
                <w:bCs/>
                <w:i/>
                <w:iCs/>
              </w:rPr>
              <w:t xml:space="preserve"> 2025/26 pay scale increase*</w:t>
            </w:r>
          </w:p>
        </w:tc>
      </w:tr>
      <w:tr w:rsidR="006E1DD2" w14:paraId="5EAEBFF6" w14:textId="77777777" w:rsidTr="00DB51AA">
        <w:trPr>
          <w:trHeight w:val="308"/>
        </w:trPr>
        <w:tc>
          <w:tcPr>
            <w:tcW w:w="2263" w:type="dxa"/>
            <w:vAlign w:val="center"/>
          </w:tcPr>
          <w:p w14:paraId="1D67114B" w14:textId="2913EE44" w:rsidR="006E1DD2" w:rsidRPr="008C48D6" w:rsidRDefault="006E1DD2" w:rsidP="006E1DD2">
            <w:pPr>
              <w:tabs>
                <w:tab w:val="left" w:pos="2835"/>
              </w:tabs>
              <w:rPr>
                <w:rFonts w:ascii="Georgia" w:eastAsia="Georgia" w:hAnsi="Georgia" w:cs="Times New Roman"/>
                <w:b/>
              </w:rPr>
            </w:pPr>
            <w:r>
              <w:rPr>
                <w:rFonts w:ascii="Georgia" w:eastAsia="Georgia" w:hAnsi="Georgia" w:cs="Times New Roman"/>
                <w:b/>
              </w:rPr>
              <w:t>Potential TLR:</w:t>
            </w:r>
          </w:p>
        </w:tc>
        <w:tc>
          <w:tcPr>
            <w:tcW w:w="7299" w:type="dxa"/>
            <w:vAlign w:val="center"/>
          </w:tcPr>
          <w:p w14:paraId="160F2944" w14:textId="76DECB5F" w:rsidR="006E1DD2" w:rsidRPr="00096F6C" w:rsidRDefault="006E1DD2" w:rsidP="006E1DD2">
            <w:pPr>
              <w:tabs>
                <w:tab w:val="left" w:pos="2835"/>
              </w:tabs>
              <w:rPr>
                <w:rFonts w:ascii="Georgia" w:eastAsia="Times New Roman" w:hAnsi="Georgia" w:cs="Times New Roman"/>
                <w:bCs/>
                <w:lang w:val="en-US"/>
              </w:rPr>
            </w:pPr>
            <w:r>
              <w:rPr>
                <w:rFonts w:ascii="Georgia" w:eastAsia="Times New Roman" w:hAnsi="Georgia" w:cs="Times New Roman"/>
                <w:bCs/>
                <w:lang w:val="en-US"/>
              </w:rPr>
              <w:t>2C £</w:t>
            </w:r>
            <w:r w:rsidR="0084728A">
              <w:rPr>
                <w:rFonts w:ascii="Georgia" w:eastAsia="Times New Roman" w:hAnsi="Georgia" w:cs="Times New Roman"/>
                <w:bCs/>
                <w:lang w:val="en-US"/>
              </w:rPr>
              <w:t xml:space="preserve">8,278 </w:t>
            </w:r>
            <w:r>
              <w:rPr>
                <w:rFonts w:ascii="Georgia" w:eastAsia="Times New Roman" w:hAnsi="Georgia" w:cs="Times New Roman"/>
                <w:bCs/>
                <w:lang w:val="en-US"/>
              </w:rPr>
              <w:t>per an</w:t>
            </w:r>
            <w:r w:rsidR="0084728A">
              <w:rPr>
                <w:rFonts w:ascii="Georgia" w:eastAsia="Times New Roman" w:hAnsi="Georgia" w:cs="Times New Roman"/>
                <w:bCs/>
                <w:lang w:val="en-US"/>
              </w:rPr>
              <w:t xml:space="preserve">num </w:t>
            </w:r>
          </w:p>
        </w:tc>
      </w:tr>
      <w:tr w:rsidR="006E1DD2" w14:paraId="3F0636D4" w14:textId="77777777" w:rsidTr="00DB51AA">
        <w:trPr>
          <w:trHeight w:val="308"/>
        </w:trPr>
        <w:tc>
          <w:tcPr>
            <w:tcW w:w="2263" w:type="dxa"/>
            <w:vAlign w:val="center"/>
          </w:tcPr>
          <w:p w14:paraId="7418A01E" w14:textId="48408AC6" w:rsidR="006E1DD2" w:rsidRDefault="006E1DD2" w:rsidP="006E1DD2">
            <w:pPr>
              <w:tabs>
                <w:tab w:val="left" w:pos="2835"/>
              </w:tabs>
              <w:rPr>
                <w:rFonts w:ascii="Georgia" w:eastAsia="Georgia" w:hAnsi="Georgia" w:cs="Times New Roman"/>
                <w:b/>
              </w:rPr>
            </w:pPr>
            <w:r w:rsidRPr="008C48D6">
              <w:rPr>
                <w:rFonts w:ascii="Georgia" w:eastAsia="Georgia" w:hAnsi="Georgia" w:cs="Times New Roman"/>
                <w:b/>
                <w:lang w:val="en-US"/>
              </w:rPr>
              <w:t>Closing Date:</w:t>
            </w:r>
          </w:p>
        </w:tc>
        <w:tc>
          <w:tcPr>
            <w:tcW w:w="7299" w:type="dxa"/>
            <w:vAlign w:val="center"/>
          </w:tcPr>
          <w:p w14:paraId="6FC3A10C" w14:textId="6892CA3D" w:rsidR="006E1DD2" w:rsidRPr="00D40F42" w:rsidRDefault="00FB6C4B" w:rsidP="006E1DD2">
            <w:pPr>
              <w:tabs>
                <w:tab w:val="left" w:pos="2835"/>
              </w:tabs>
              <w:rPr>
                <w:rFonts w:ascii="Georgia" w:eastAsia="Georgia" w:hAnsi="Georgia" w:cs="Times New Roman"/>
                <w:b/>
              </w:rPr>
            </w:pPr>
            <w:r>
              <w:rPr>
                <w:rFonts w:ascii="Georgia" w:eastAsia="Georgia" w:hAnsi="Georgia" w:cs="Times New Roman"/>
                <w:b/>
              </w:rPr>
              <w:t>9</w:t>
            </w:r>
            <w:r w:rsidRPr="00FB6C4B">
              <w:rPr>
                <w:rFonts w:ascii="Georgia" w:eastAsia="Georgia" w:hAnsi="Georgia" w:cs="Times New Roman"/>
                <w:b/>
                <w:vertAlign w:val="superscript"/>
              </w:rPr>
              <w:t>th</w:t>
            </w:r>
            <w:r>
              <w:rPr>
                <w:rFonts w:ascii="Georgia" w:eastAsia="Georgia" w:hAnsi="Georgia" w:cs="Times New Roman"/>
                <w:b/>
              </w:rPr>
              <w:t xml:space="preserve"> </w:t>
            </w:r>
            <w:r w:rsidR="00331F54">
              <w:rPr>
                <w:rFonts w:ascii="Georgia" w:eastAsia="Georgia" w:hAnsi="Georgia" w:cs="Times New Roman"/>
                <w:b/>
              </w:rPr>
              <w:t>May 2025 at 11am</w:t>
            </w:r>
            <w:r w:rsidR="000C2D6D">
              <w:rPr>
                <w:rFonts w:ascii="Georgia" w:eastAsia="Georgia" w:hAnsi="Georgia" w:cs="Times New Roman"/>
                <w:b/>
              </w:rPr>
              <w:t xml:space="preserve"> </w:t>
            </w:r>
          </w:p>
        </w:tc>
      </w:tr>
    </w:tbl>
    <w:p w14:paraId="0563E3F9" w14:textId="2FECBB78" w:rsidR="003609F9" w:rsidRDefault="009D75C2" w:rsidP="009D75C2">
      <w:pPr>
        <w:spacing w:before="240" w:line="276" w:lineRule="auto"/>
        <w:rPr>
          <w:rFonts w:ascii="Georgia" w:hAnsi="Georgia"/>
        </w:rPr>
      </w:pPr>
      <w:r>
        <w:rPr>
          <w:rFonts w:ascii="Georgia" w:hAnsi="Georgia"/>
        </w:rPr>
        <w:t>A</w:t>
      </w:r>
      <w:r w:rsidR="003609F9" w:rsidRPr="001A50D3">
        <w:rPr>
          <w:rFonts w:ascii="Georgia" w:hAnsi="Georgia"/>
        </w:rPr>
        <w:t xml:space="preserve">rk Victoria </w:t>
      </w:r>
      <w:r w:rsidR="003609F9" w:rsidRPr="00C40500">
        <w:rPr>
          <w:rFonts w:ascii="Georgia" w:hAnsi="Georgia"/>
        </w:rPr>
        <w:t xml:space="preserve">Academy is seeking </w:t>
      </w:r>
      <w:r w:rsidR="003609F9" w:rsidRPr="003609F9">
        <w:rPr>
          <w:rFonts w:ascii="Georgia" w:hAnsi="Georgia"/>
          <w:b/>
          <w:bCs/>
        </w:rPr>
        <w:t>an energetic and passionate</w:t>
      </w:r>
      <w:r w:rsidR="003609F9" w:rsidRPr="00C40500">
        <w:rPr>
          <w:rFonts w:ascii="Georgia" w:hAnsi="Georgia"/>
        </w:rPr>
        <w:t xml:space="preserve"> </w:t>
      </w:r>
      <w:r w:rsidR="003609F9">
        <w:rPr>
          <w:rFonts w:ascii="Georgia" w:hAnsi="Georgia"/>
          <w:b/>
          <w:bCs/>
        </w:rPr>
        <w:t xml:space="preserve">Teacher of </w:t>
      </w:r>
      <w:r w:rsidR="000D754C">
        <w:rPr>
          <w:rFonts w:ascii="Georgia" w:hAnsi="Georgia"/>
          <w:b/>
          <w:bCs/>
        </w:rPr>
        <w:t>PE</w:t>
      </w:r>
      <w:r w:rsidR="003609F9" w:rsidRPr="00C40500">
        <w:rPr>
          <w:rFonts w:ascii="Georgia" w:hAnsi="Georgia"/>
        </w:rPr>
        <w:t xml:space="preserve"> to join our </w:t>
      </w:r>
      <w:r w:rsidR="003609F9" w:rsidRPr="00C40500">
        <w:rPr>
          <w:rFonts w:ascii="Georgia" w:hAnsi="Georgia"/>
          <w:b/>
          <w:bCs/>
        </w:rPr>
        <w:t xml:space="preserve">Secondary Phase. </w:t>
      </w:r>
      <w:r w:rsidR="003609F9" w:rsidRPr="00C40500">
        <w:rPr>
          <w:rFonts w:ascii="Georgia" w:hAnsi="Georgia"/>
        </w:rPr>
        <w:t xml:space="preserve"> </w:t>
      </w:r>
    </w:p>
    <w:p w14:paraId="10824FB4" w14:textId="78D0B812" w:rsidR="00981A7D" w:rsidRPr="00981A7D" w:rsidRDefault="00981A7D" w:rsidP="009D75C2">
      <w:pPr>
        <w:spacing w:before="240" w:line="276" w:lineRule="auto"/>
        <w:rPr>
          <w:rFonts w:ascii="Georgia" w:hAnsi="Georgia"/>
          <w:i/>
          <w:iCs/>
        </w:rPr>
      </w:pPr>
      <w:r w:rsidRPr="00981A7D">
        <w:rPr>
          <w:rFonts w:ascii="Georgia" w:hAnsi="Georgia"/>
          <w:i/>
          <w:iCs/>
        </w:rPr>
        <w:t>The right candidate will be instrumental in our mission to provide every student a great education and real choices in life, regardless of their background. A passionate practitioner, you will deliver high-quality, rigorous lessons that drive achievement and inspire a love of learning that extends beyond the classroom.</w:t>
      </w:r>
    </w:p>
    <w:p w14:paraId="4AAA8078" w14:textId="56CCE6E0" w:rsidR="00F374BE" w:rsidRPr="00447E7E" w:rsidRDefault="00A858D9" w:rsidP="00447E7E">
      <w:pPr>
        <w:rPr>
          <w:rFonts w:ascii="Georgia" w:hAnsi="Georgia"/>
          <w:color w:val="000000"/>
          <w:spacing w:val="2"/>
        </w:rPr>
      </w:pPr>
      <w:r w:rsidRPr="00447E7E">
        <w:rPr>
          <w:rFonts w:ascii="Georgia" w:hAnsi="Georgia"/>
        </w:rPr>
        <w:t xml:space="preserve">You will be a fantastic motivator and will inspire students to achieve and exceed grades. You will </w:t>
      </w:r>
      <w:r w:rsidR="00447E7E" w:rsidRPr="00447E7E">
        <w:rPr>
          <w:rFonts w:ascii="Georgia" w:hAnsi="Georgia"/>
          <w:color w:val="000000"/>
          <w:spacing w:val="2"/>
        </w:rPr>
        <w:t>plan and teach well-structured, differentiated lessons that are aligned to the agreed curriculum and cultivate every student’s intellectual curiosity</w:t>
      </w:r>
      <w:r w:rsidR="00447E7E">
        <w:rPr>
          <w:rFonts w:ascii="Georgia" w:hAnsi="Georgia"/>
          <w:color w:val="000000"/>
          <w:spacing w:val="2"/>
        </w:rPr>
        <w:t xml:space="preserve">. You will </w:t>
      </w:r>
      <w:r w:rsidRPr="00A858D9">
        <w:rPr>
          <w:rFonts w:ascii="Georgia" w:hAnsi="Georgia"/>
        </w:rPr>
        <w:t>be aligned to Ark’s high aspirations and expectations for pupils and staff and have demonstrable evidence of improving outcomes.</w:t>
      </w:r>
      <w:r w:rsidR="00314FCF">
        <w:rPr>
          <w:rFonts w:ascii="Georgia" w:hAnsi="Georgia"/>
        </w:rPr>
        <w:t xml:space="preserve"> </w:t>
      </w:r>
      <w:r w:rsidRPr="00A858D9">
        <w:rPr>
          <w:rFonts w:ascii="Georgia" w:hAnsi="Georgia"/>
        </w:rPr>
        <w:t>Our values mean a great deal to us and underpin all that we do, and so it is important that you champion Ark Victoria’s pledge of being Ambitious, Resilient and Kind as well as living by the Ark ethos and six pillars that enable us to achieve our mission.</w:t>
      </w:r>
    </w:p>
    <w:p w14:paraId="64504ADE" w14:textId="77777777" w:rsidR="00E87E59" w:rsidRDefault="00E87E59" w:rsidP="00447E7E">
      <w:pPr>
        <w:spacing w:after="0" w:line="276" w:lineRule="auto"/>
        <w:ind w:right="-188"/>
        <w:jc w:val="both"/>
        <w:rPr>
          <w:rFonts w:ascii="Georgia" w:hAnsi="Georgia"/>
          <w:b/>
          <w:bCs/>
          <w:i/>
          <w:iCs/>
        </w:rPr>
      </w:pPr>
    </w:p>
    <w:p w14:paraId="7808AB27" w14:textId="3DD2597E" w:rsidR="007C7175" w:rsidRDefault="00981A7D" w:rsidP="00447E7E">
      <w:pPr>
        <w:spacing w:after="0" w:line="276" w:lineRule="auto"/>
        <w:ind w:right="-188"/>
        <w:jc w:val="both"/>
        <w:rPr>
          <w:rFonts w:ascii="Georgia" w:hAnsi="Georgia"/>
          <w:b/>
          <w:bCs/>
          <w:i/>
          <w:iCs/>
        </w:rPr>
      </w:pPr>
      <w:r w:rsidRPr="00FB35F2">
        <w:rPr>
          <w:rFonts w:ascii="Georgia" w:hAnsi="Georgia"/>
          <w:b/>
          <w:bCs/>
          <w:i/>
          <w:iCs/>
        </w:rPr>
        <w:t>If you are ready to add further value to our</w:t>
      </w:r>
      <w:r>
        <w:rPr>
          <w:rFonts w:ascii="Georgia" w:hAnsi="Georgia"/>
          <w:b/>
          <w:bCs/>
          <w:i/>
          <w:iCs/>
        </w:rPr>
        <w:t xml:space="preserve"> </w:t>
      </w:r>
      <w:r w:rsidR="006F5828">
        <w:rPr>
          <w:rFonts w:ascii="Georgia" w:hAnsi="Georgia"/>
          <w:b/>
          <w:bCs/>
          <w:i/>
          <w:iCs/>
        </w:rPr>
        <w:t>PE</w:t>
      </w:r>
      <w:r w:rsidRPr="00FB35F2">
        <w:rPr>
          <w:rFonts w:ascii="Georgia" w:hAnsi="Georgia"/>
          <w:b/>
          <w:bCs/>
          <w:i/>
          <w:iCs/>
        </w:rPr>
        <w:t xml:space="preserve"> Department and to work alongside a brilliant school leadership team, then you will find this job extremely rewarding.</w:t>
      </w:r>
    </w:p>
    <w:p w14:paraId="1FEB0E8F" w14:textId="77777777" w:rsidR="00F23AD8" w:rsidRDefault="00F23AD8" w:rsidP="00447E7E">
      <w:pPr>
        <w:spacing w:after="0" w:line="276" w:lineRule="auto"/>
        <w:ind w:right="-188"/>
        <w:jc w:val="both"/>
        <w:rPr>
          <w:rFonts w:ascii="Georgia" w:hAnsi="Georgia"/>
          <w:b/>
          <w:bCs/>
          <w:i/>
          <w:iCs/>
        </w:rPr>
      </w:pPr>
    </w:p>
    <w:p w14:paraId="7D13D917" w14:textId="77777777" w:rsidR="00F23AD8" w:rsidRDefault="00F23AD8" w:rsidP="00447E7E">
      <w:pPr>
        <w:spacing w:after="0" w:line="276" w:lineRule="auto"/>
        <w:ind w:right="-188"/>
        <w:jc w:val="both"/>
        <w:rPr>
          <w:rFonts w:ascii="Georgia" w:hAnsi="Georgia"/>
          <w:b/>
          <w:bCs/>
          <w:i/>
          <w:iCs/>
        </w:rPr>
      </w:pPr>
    </w:p>
    <w:p w14:paraId="219044C5" w14:textId="77777777" w:rsidR="00F23AD8" w:rsidRDefault="00F23AD8" w:rsidP="00447E7E">
      <w:pPr>
        <w:spacing w:after="0" w:line="276" w:lineRule="auto"/>
        <w:ind w:right="-188"/>
        <w:jc w:val="both"/>
        <w:rPr>
          <w:rFonts w:ascii="Georgia" w:hAnsi="Georgia"/>
          <w:b/>
          <w:bCs/>
          <w:i/>
          <w:iCs/>
        </w:rPr>
      </w:pPr>
    </w:p>
    <w:p w14:paraId="5604144A" w14:textId="77777777" w:rsidR="00F23AD8" w:rsidRDefault="00F23AD8" w:rsidP="00447E7E">
      <w:pPr>
        <w:spacing w:after="0" w:line="276" w:lineRule="auto"/>
        <w:ind w:right="-188"/>
        <w:jc w:val="both"/>
        <w:rPr>
          <w:rFonts w:ascii="Georgia" w:hAnsi="Georgia"/>
          <w:b/>
          <w:bCs/>
          <w:i/>
          <w:iCs/>
        </w:rPr>
      </w:pPr>
    </w:p>
    <w:p w14:paraId="786CAF22" w14:textId="77777777" w:rsidR="00F23AD8" w:rsidRDefault="00F23AD8" w:rsidP="00447E7E">
      <w:pPr>
        <w:spacing w:after="0" w:line="276" w:lineRule="auto"/>
        <w:ind w:right="-188"/>
        <w:jc w:val="both"/>
        <w:rPr>
          <w:rFonts w:ascii="Georgia" w:hAnsi="Georgia"/>
          <w:b/>
          <w:bCs/>
          <w:i/>
          <w:iCs/>
        </w:rPr>
      </w:pPr>
    </w:p>
    <w:p w14:paraId="5948F8F5" w14:textId="77777777" w:rsidR="00B5229E" w:rsidRPr="003F6274" w:rsidRDefault="00B5229E" w:rsidP="00B5229E">
      <w:pPr>
        <w:spacing w:before="240" w:after="0"/>
        <w:rPr>
          <w:rStyle w:val="normaltextrun"/>
          <w:rFonts w:ascii="Georgia" w:hAnsi="Georgia"/>
          <w:b/>
          <w:bCs/>
          <w:color w:val="0070C0"/>
          <w:sz w:val="32"/>
          <w:szCs w:val="36"/>
        </w:rPr>
      </w:pPr>
      <w:r w:rsidRPr="008B6A72">
        <w:rPr>
          <w:rFonts w:ascii="Georgia" w:hAnsi="Georgia"/>
          <w:b/>
          <w:bCs/>
          <w:color w:val="0070C0"/>
          <w:sz w:val="32"/>
          <w:szCs w:val="36"/>
        </w:rPr>
        <w:lastRenderedPageBreak/>
        <w:t>About Ark Victoria Academy</w:t>
      </w:r>
    </w:p>
    <w:p w14:paraId="5F83A6BE" w14:textId="77777777" w:rsidR="00B5229E" w:rsidRPr="003F6274" w:rsidRDefault="00B5229E" w:rsidP="00B5229E">
      <w:pPr>
        <w:spacing w:before="240"/>
        <w:jc w:val="both"/>
        <w:rPr>
          <w:rStyle w:val="normaltextrun"/>
          <w:rFonts w:ascii="Georgia" w:eastAsia="Times New Roman" w:hAnsi="Georgia" w:cs="Segoe UI"/>
          <w:b/>
          <w:bCs/>
          <w:lang w:eastAsia="en-GB"/>
        </w:rPr>
      </w:pPr>
      <w:r w:rsidRPr="00E97F79">
        <w:rPr>
          <w:rStyle w:val="normaltextrun"/>
          <w:rFonts w:ascii="Georgia" w:eastAsia="Times New Roman" w:hAnsi="Georgia" w:cs="Segoe UI"/>
          <w:b/>
          <w:bCs/>
          <w:lang w:eastAsia="en-GB"/>
        </w:rPr>
        <w:t xml:space="preserve">Ark Victoria Academy provides pupils with an excellent education through an ambitious curriculum, personal development and character programme, and an extensive student experience and extra-curricular offer. Although we are a large school, we </w:t>
      </w:r>
      <w:proofErr w:type="gramStart"/>
      <w:r w:rsidRPr="00E97F79">
        <w:rPr>
          <w:rStyle w:val="normaltextrun"/>
          <w:rFonts w:ascii="Georgia" w:eastAsia="Times New Roman" w:hAnsi="Georgia" w:cs="Segoe UI"/>
          <w:b/>
          <w:bCs/>
          <w:lang w:eastAsia="en-GB"/>
        </w:rPr>
        <w:t>are able to</w:t>
      </w:r>
      <w:proofErr w:type="gramEnd"/>
      <w:r w:rsidRPr="00E97F79">
        <w:rPr>
          <w:rStyle w:val="normaltextrun"/>
          <w:rFonts w:ascii="Georgia" w:eastAsia="Times New Roman" w:hAnsi="Georgia" w:cs="Segoe UI"/>
          <w:b/>
          <w:bCs/>
          <w:lang w:eastAsia="en-GB"/>
        </w:rPr>
        <w:t xml:space="preserve"> retain a family feel, to nurture our pupils through their schooling and ensure that they flourish and leave us with the skills and qualifications necessary to continue their journey of life-long learning in a university or career of their choice. </w:t>
      </w:r>
    </w:p>
    <w:p w14:paraId="58A0BBC3" w14:textId="77777777" w:rsidR="00B5229E" w:rsidRPr="00E97F79" w:rsidRDefault="00B5229E" w:rsidP="00B5229E">
      <w:pPr>
        <w:spacing w:before="240"/>
        <w:jc w:val="both"/>
        <w:rPr>
          <w:rStyle w:val="normaltextrun"/>
          <w:rFonts w:ascii="Georgia" w:eastAsia="Times New Roman" w:hAnsi="Georgia" w:cs="Segoe UI"/>
          <w:lang w:eastAsia="en-GB"/>
        </w:rPr>
      </w:pPr>
      <w:r w:rsidRPr="00E97F79">
        <w:rPr>
          <w:rStyle w:val="normaltextrun"/>
          <w:rFonts w:ascii="Georgia" w:eastAsia="Times New Roman" w:hAnsi="Georgia" w:cs="Segoe UI"/>
          <w:lang w:eastAsia="en-GB"/>
        </w:rPr>
        <w:t>Our school values</w:t>
      </w:r>
      <w:r>
        <w:rPr>
          <w:rStyle w:val="normaltextrun"/>
          <w:rFonts w:ascii="Georgia" w:eastAsia="Times New Roman" w:hAnsi="Georgia" w:cs="Segoe UI"/>
          <w:lang w:eastAsia="en-GB"/>
        </w:rPr>
        <w:t xml:space="preserve"> and virtue pathways</w:t>
      </w:r>
      <w:r w:rsidRPr="00E97F79">
        <w:rPr>
          <w:rStyle w:val="normaltextrun"/>
          <w:rFonts w:ascii="Georgia" w:eastAsia="Times New Roman" w:hAnsi="Georgia" w:cs="Segoe UI"/>
          <w:lang w:eastAsia="en-GB"/>
        </w:rPr>
        <w:t xml:space="preserve"> are crucial to our culture and ethos, they are also part of the way we work and learn together and have been instrumental to us on our school improvement journey. Our values of Ambition, Resilience and Kindness permeate our curriculum, our culture, school and our learning community. </w:t>
      </w:r>
    </w:p>
    <w:p w14:paraId="29500188" w14:textId="77777777" w:rsidR="00B5229E" w:rsidRPr="00E97F79" w:rsidRDefault="00B5229E" w:rsidP="00B5229E">
      <w:pPr>
        <w:spacing w:before="240"/>
        <w:jc w:val="both"/>
        <w:rPr>
          <w:rStyle w:val="normaltextrun"/>
          <w:rFonts w:ascii="Georgia" w:eastAsia="Times New Roman" w:hAnsi="Georgia" w:cs="Segoe UI"/>
          <w:lang w:eastAsia="en-GB"/>
        </w:rPr>
      </w:pPr>
      <w:r w:rsidRPr="00E97F79">
        <w:rPr>
          <w:rStyle w:val="normaltextrun"/>
          <w:rFonts w:ascii="Georgia" w:eastAsia="Times New Roman" w:hAnsi="Georgia" w:cs="Segoe UI"/>
          <w:lang w:eastAsia="en-GB"/>
        </w:rPr>
        <w:t>It is for these reasons that Ark Victoria Academy was judged to be significantly improved in all areas from the 2019 ‘Good’ inspection, by Ofsted, in October 202</w:t>
      </w:r>
      <w:r>
        <w:rPr>
          <w:rStyle w:val="normaltextrun"/>
          <w:rFonts w:ascii="Georgia" w:eastAsia="Times New Roman" w:hAnsi="Georgia" w:cs="Segoe UI"/>
          <w:lang w:eastAsia="en-GB"/>
        </w:rPr>
        <w:t>4</w:t>
      </w:r>
      <w:r w:rsidRPr="00E97F79">
        <w:rPr>
          <w:rStyle w:val="normaltextrun"/>
          <w:rFonts w:ascii="Georgia" w:eastAsia="Times New Roman" w:hAnsi="Georgia" w:cs="Segoe UI"/>
          <w:lang w:eastAsia="en-GB"/>
        </w:rPr>
        <w:t xml:space="preserve">: </w:t>
      </w:r>
      <w:r w:rsidRPr="00AD669D">
        <w:rPr>
          <w:rStyle w:val="normaltextrun"/>
          <w:rFonts w:ascii="Georgia" w:eastAsia="Times New Roman" w:hAnsi="Georgia" w:cs="Segoe UI"/>
          <w:i/>
          <w:iCs/>
          <w:lang w:eastAsia="en-GB"/>
        </w:rPr>
        <w:t>‘This is a school which lives out its values in full for the benefit of children in Nursery to the pupils in Year 11…pupils thrive at all stages of Ark Victoria Academy…as the school knows its pupils very well, they are very well supported to engage with the school’s ambitious curriculum’</w:t>
      </w:r>
      <w:r>
        <w:rPr>
          <w:rStyle w:val="normaltextrun"/>
          <w:rFonts w:ascii="Georgia" w:eastAsia="Times New Roman" w:hAnsi="Georgia" w:cs="Segoe UI"/>
          <w:lang w:eastAsia="en-GB"/>
        </w:rPr>
        <w:t xml:space="preserve">. The full report (September 2024) can be found here: </w:t>
      </w:r>
      <w:hyperlink r:id="rId12" w:history="1">
        <w:r w:rsidRPr="008446EC">
          <w:rPr>
            <w:rStyle w:val="Hyperlink"/>
            <w:rFonts w:ascii="Georgia" w:eastAsia="Times New Roman" w:hAnsi="Georgia" w:cs="Segoe UI"/>
            <w:lang w:eastAsia="en-GB"/>
          </w:rPr>
          <w:t>https://files.ofsted.gov.uk/v1/file/50262921</w:t>
        </w:r>
      </w:hyperlink>
      <w:r>
        <w:rPr>
          <w:rStyle w:val="normaltextrun"/>
          <w:rFonts w:ascii="Georgia" w:eastAsia="Times New Roman" w:hAnsi="Georgia" w:cs="Segoe UI"/>
          <w:lang w:eastAsia="en-GB"/>
        </w:rPr>
        <w:t xml:space="preserve">. </w:t>
      </w:r>
    </w:p>
    <w:p w14:paraId="7D578223" w14:textId="77777777" w:rsidR="00B5229E" w:rsidRDefault="00B5229E" w:rsidP="00B5229E">
      <w:pPr>
        <w:spacing w:before="240" w:after="0"/>
        <w:jc w:val="both"/>
        <w:rPr>
          <w:rFonts w:ascii="Georgia" w:hAnsi="Georgia"/>
          <w:b/>
          <w:bCs/>
        </w:rPr>
      </w:pPr>
      <w:r w:rsidRPr="074CB7F3">
        <w:rPr>
          <w:rStyle w:val="normaltextrun"/>
          <w:rFonts w:ascii="Georgia" w:eastAsia="Times New Roman" w:hAnsi="Georgia" w:cs="Segoe UI"/>
          <w:lang w:eastAsia="en-GB"/>
        </w:rPr>
        <w:t>We prioritise staff development with a strong emphasis on securing expert subject knowledge from our teachers, strong teaching and leadership and a focus on excellence for our pupils and staff.</w:t>
      </w:r>
      <w:r w:rsidRPr="074CB7F3">
        <w:rPr>
          <w:rStyle w:val="normaltextrun"/>
          <w:rFonts w:ascii="Times New Roman" w:eastAsia="Times New Roman" w:hAnsi="Times New Roman" w:cs="Times New Roman"/>
          <w:lang w:eastAsia="en-GB"/>
        </w:rPr>
        <w:t> </w:t>
      </w:r>
      <w:r w:rsidRPr="074CB7F3">
        <w:rPr>
          <w:rStyle w:val="normaltextrun"/>
          <w:rFonts w:ascii="Georgia" w:eastAsia="Times New Roman" w:hAnsi="Georgia" w:cs="Segoe UI"/>
          <w:lang w:eastAsia="en-GB"/>
        </w:rPr>
        <w:t xml:space="preserve"> </w:t>
      </w:r>
      <w:r w:rsidRPr="074CB7F3">
        <w:rPr>
          <w:rFonts w:ascii="Georgia" w:hAnsi="Georgia"/>
          <w:b/>
          <w:bCs/>
        </w:rPr>
        <w:t xml:space="preserve">Our </w:t>
      </w:r>
      <w:hyperlink r:id="rId13">
        <w:r w:rsidRPr="074CB7F3">
          <w:rPr>
            <w:rStyle w:val="Hyperlink"/>
            <w:rFonts w:ascii="Georgia" w:hAnsi="Georgia"/>
            <w:b/>
            <w:bCs/>
          </w:rPr>
          <w:t>website</w:t>
        </w:r>
      </w:hyperlink>
      <w:r w:rsidRPr="074CB7F3">
        <w:rPr>
          <w:rFonts w:ascii="Georgia" w:hAnsi="Georgia"/>
          <w:b/>
          <w:bCs/>
        </w:rPr>
        <w:t xml:space="preserve"> can provide more information about Ark Victoria Academy.</w:t>
      </w:r>
    </w:p>
    <w:p w14:paraId="212880B6" w14:textId="77777777" w:rsidR="00B5229E" w:rsidRDefault="00B5229E" w:rsidP="00B5229E">
      <w:pPr>
        <w:spacing w:after="0"/>
        <w:rPr>
          <w:rFonts w:ascii="Georgia" w:hAnsi="Georgia"/>
          <w:b/>
          <w:bCs/>
          <w:i/>
          <w:iCs/>
          <w:color w:val="0070C0"/>
          <w:sz w:val="32"/>
          <w:szCs w:val="32"/>
        </w:rPr>
      </w:pPr>
    </w:p>
    <w:p w14:paraId="29DE93AB" w14:textId="77777777" w:rsidR="00B5229E" w:rsidRPr="00ED358D" w:rsidRDefault="00B5229E" w:rsidP="00B5229E">
      <w:pPr>
        <w:spacing w:after="0"/>
        <w:rPr>
          <w:rFonts w:ascii="Georgia" w:hAnsi="Georgia"/>
          <w:b/>
          <w:bCs/>
          <w:i/>
          <w:iCs/>
          <w:color w:val="0070C0"/>
          <w:sz w:val="32"/>
          <w:szCs w:val="32"/>
        </w:rPr>
      </w:pPr>
      <w:r>
        <w:rPr>
          <w:rFonts w:ascii="Georgia" w:hAnsi="Georgia"/>
          <w:noProof/>
        </w:rPr>
        <w:drawing>
          <wp:anchor distT="0" distB="0" distL="114300" distR="114300" simplePos="0" relativeHeight="251685888" behindDoc="1" locked="0" layoutInCell="1" allowOverlap="1" wp14:anchorId="5CE212DB" wp14:editId="67FA37CB">
            <wp:simplePos x="0" y="0"/>
            <wp:positionH relativeFrom="page">
              <wp:posOffset>-484878</wp:posOffset>
            </wp:positionH>
            <wp:positionV relativeFrom="paragraph">
              <wp:posOffset>14605</wp:posOffset>
            </wp:positionV>
            <wp:extent cx="8150478" cy="4122549"/>
            <wp:effectExtent l="438150" t="0" r="422275" b="0"/>
            <wp:wrapNone/>
            <wp:docPr id="1380391867" name="Picture 6" descr="A white rectang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64363" name="Picture 6" descr="A white rectangle on a black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9760166">
                      <a:off x="0" y="0"/>
                      <a:ext cx="8150478" cy="4122549"/>
                    </a:xfrm>
                    <a:prstGeom prst="rect">
                      <a:avLst/>
                    </a:prstGeom>
                    <a:noFill/>
                  </pic:spPr>
                </pic:pic>
              </a:graphicData>
            </a:graphic>
            <wp14:sizeRelH relativeFrom="page">
              <wp14:pctWidth>0</wp14:pctWidth>
            </wp14:sizeRelH>
            <wp14:sizeRelV relativeFrom="page">
              <wp14:pctHeight>0</wp14:pctHeight>
            </wp14:sizeRelV>
          </wp:anchor>
        </w:drawing>
      </w:r>
      <w:r w:rsidRPr="00ED358D">
        <w:rPr>
          <w:rFonts w:ascii="Georgia" w:hAnsi="Georgia"/>
          <w:b/>
          <w:bCs/>
          <w:i/>
          <w:iCs/>
          <w:color w:val="0070C0"/>
          <w:sz w:val="32"/>
          <w:szCs w:val="32"/>
        </w:rPr>
        <w:t>Why work for our school?</w:t>
      </w:r>
      <w:r w:rsidRPr="0094290B">
        <w:rPr>
          <w:rFonts w:ascii="Georgia" w:hAnsi="Georgia"/>
          <w:b/>
          <w:bCs/>
          <w:noProof/>
          <w:color w:val="2E74B5" w:themeColor="accent5" w:themeShade="BF"/>
          <w:sz w:val="24"/>
          <w:szCs w:val="24"/>
        </w:rPr>
        <w:t xml:space="preserve"> </w:t>
      </w:r>
    </w:p>
    <w:p w14:paraId="5AD3E0E2" w14:textId="77777777" w:rsidR="00B5229E" w:rsidRPr="00FC1A0B" w:rsidRDefault="00B5229E" w:rsidP="00B5229E">
      <w:pPr>
        <w:ind w:right="556"/>
        <w:jc w:val="both"/>
        <w:rPr>
          <w:rFonts w:ascii="Georgia" w:hAnsi="Georgia"/>
        </w:rPr>
      </w:pPr>
      <w:r w:rsidRPr="074CB7F3">
        <w:rPr>
          <w:rFonts w:ascii="Georgia" w:hAnsi="Georgia"/>
        </w:rPr>
        <w:t xml:space="preserve">We value our staff and provide a comprehensive programme of coaching and professional development for all our staff. We use our values and our virtue pathways to shape the way we work and learn together. Hear what our teachers have to say about working at Ark Victoria Academy: </w:t>
      </w:r>
      <w:hyperlink r:id="rId15">
        <w:r w:rsidRPr="074CB7F3">
          <w:rPr>
            <w:rStyle w:val="Hyperlink"/>
            <w:rFonts w:ascii="Georgia" w:hAnsi="Georgia"/>
          </w:rPr>
          <w:t>https://arkvictoria.org/jobs/working-for-us</w:t>
        </w:r>
      </w:hyperlink>
      <w:r w:rsidRPr="074CB7F3">
        <w:rPr>
          <w:rFonts w:ascii="Georgia" w:hAnsi="Georgia"/>
        </w:rPr>
        <w:t xml:space="preserve"> </w:t>
      </w:r>
    </w:p>
    <w:p w14:paraId="0D672F2C" w14:textId="77777777" w:rsidR="00B5229E" w:rsidRDefault="00B5229E" w:rsidP="00B5229E">
      <w:pPr>
        <w:pStyle w:val="ListParagraph"/>
        <w:numPr>
          <w:ilvl w:val="0"/>
          <w:numId w:val="30"/>
        </w:numPr>
        <w:spacing w:before="240" w:after="240"/>
        <w:jc w:val="both"/>
        <w:rPr>
          <w:rFonts w:ascii="Georgia" w:eastAsia="Georgia" w:hAnsi="Georgia" w:cs="Georgia"/>
          <w:color w:val="000000" w:themeColor="text1"/>
          <w:sz w:val="22"/>
          <w:szCs w:val="22"/>
          <w:lang w:val="en-GB"/>
        </w:rPr>
      </w:pPr>
      <w:r w:rsidRPr="074CB7F3">
        <w:rPr>
          <w:rFonts w:ascii="Georgia" w:eastAsia="Georgia" w:hAnsi="Georgia" w:cs="Georgia"/>
          <w:color w:val="000000" w:themeColor="text1"/>
          <w:sz w:val="22"/>
          <w:szCs w:val="22"/>
          <w:lang w:val="en-GB"/>
        </w:rPr>
        <w:t>We take CPD seriously, which is why we offer twice the number of training days as standard</w:t>
      </w:r>
    </w:p>
    <w:p w14:paraId="4A896222" w14:textId="77777777" w:rsidR="00B5229E" w:rsidRDefault="00B5229E" w:rsidP="00B5229E">
      <w:pPr>
        <w:pStyle w:val="ListParagraph"/>
        <w:numPr>
          <w:ilvl w:val="0"/>
          <w:numId w:val="30"/>
        </w:numPr>
        <w:spacing w:before="240" w:after="240"/>
        <w:jc w:val="both"/>
        <w:rPr>
          <w:rFonts w:ascii="Georgia" w:eastAsia="Georgia" w:hAnsi="Georgia" w:cs="Georgia"/>
          <w:color w:val="000000" w:themeColor="text1"/>
          <w:sz w:val="22"/>
          <w:szCs w:val="22"/>
          <w:lang w:val="en-GB"/>
        </w:rPr>
      </w:pPr>
      <w:r w:rsidRPr="074CB7F3">
        <w:rPr>
          <w:rFonts w:ascii="Georgia" w:eastAsia="Georgia" w:hAnsi="Georgia" w:cs="Georgia"/>
          <w:color w:val="000000" w:themeColor="text1"/>
          <w:sz w:val="22"/>
          <w:szCs w:val="22"/>
          <w:lang w:val="en-GB"/>
        </w:rPr>
        <w:t>Our school’s ‘Wellbeing Wednesdays’ are a great hit – get in touch to find out more</w:t>
      </w:r>
    </w:p>
    <w:p w14:paraId="13868035" w14:textId="77777777" w:rsidR="00B5229E" w:rsidRDefault="00B5229E" w:rsidP="00B5229E">
      <w:pPr>
        <w:pStyle w:val="ListParagraph"/>
        <w:numPr>
          <w:ilvl w:val="0"/>
          <w:numId w:val="30"/>
        </w:numPr>
        <w:spacing w:before="240" w:after="240"/>
        <w:jc w:val="both"/>
        <w:rPr>
          <w:rFonts w:ascii="Georgia" w:eastAsia="Georgia" w:hAnsi="Georgia" w:cs="Georgia"/>
          <w:color w:val="000000" w:themeColor="text1"/>
          <w:sz w:val="22"/>
          <w:szCs w:val="22"/>
          <w:lang w:val="en-GB"/>
        </w:rPr>
      </w:pPr>
      <w:r w:rsidRPr="074CB7F3">
        <w:rPr>
          <w:rFonts w:ascii="Georgia" w:eastAsia="Georgia" w:hAnsi="Georgia" w:cs="Georgia"/>
          <w:color w:val="000000" w:themeColor="text1"/>
          <w:sz w:val="22"/>
          <w:szCs w:val="22"/>
          <w:lang w:val="en-GB"/>
        </w:rPr>
        <w:t>Our staff can take advantage of our on-site fitness suite</w:t>
      </w:r>
    </w:p>
    <w:p w14:paraId="29F11A2B" w14:textId="77777777" w:rsidR="00B5229E" w:rsidRDefault="00B5229E" w:rsidP="00B5229E">
      <w:pPr>
        <w:pStyle w:val="ListParagraph"/>
        <w:numPr>
          <w:ilvl w:val="0"/>
          <w:numId w:val="30"/>
        </w:numPr>
        <w:spacing w:before="240" w:after="240"/>
        <w:jc w:val="both"/>
        <w:rPr>
          <w:rFonts w:ascii="Georgia" w:eastAsia="Georgia" w:hAnsi="Georgia" w:cs="Georgia"/>
          <w:color w:val="000000" w:themeColor="text1"/>
          <w:sz w:val="22"/>
          <w:szCs w:val="22"/>
          <w:lang w:val="en-GB"/>
        </w:rPr>
      </w:pPr>
      <w:r w:rsidRPr="074CB7F3">
        <w:rPr>
          <w:rFonts w:ascii="Georgia" w:eastAsia="Georgia" w:hAnsi="Georgia" w:cs="Georgia"/>
          <w:color w:val="000000" w:themeColor="text1"/>
          <w:sz w:val="22"/>
          <w:szCs w:val="22"/>
          <w:lang w:val="en-GB"/>
        </w:rPr>
        <w:t>Access to Ark Rewards scheme offering up to £1,000 a year in savings from over 3,000 major retailers</w:t>
      </w:r>
    </w:p>
    <w:p w14:paraId="21859DD8" w14:textId="77777777" w:rsidR="00B5229E" w:rsidRDefault="00B5229E" w:rsidP="00B5229E">
      <w:pPr>
        <w:pStyle w:val="ListParagraph"/>
        <w:numPr>
          <w:ilvl w:val="0"/>
          <w:numId w:val="30"/>
        </w:numPr>
        <w:spacing w:before="240" w:after="240"/>
        <w:jc w:val="both"/>
        <w:rPr>
          <w:rFonts w:ascii="Georgia" w:eastAsia="Georgia" w:hAnsi="Georgia" w:cs="Georgia"/>
          <w:color w:val="000000" w:themeColor="text1"/>
          <w:sz w:val="22"/>
          <w:szCs w:val="22"/>
          <w:lang w:val="en-GB"/>
        </w:rPr>
      </w:pPr>
      <w:r w:rsidRPr="074CB7F3">
        <w:rPr>
          <w:rFonts w:ascii="Georgia" w:eastAsia="Georgia" w:hAnsi="Georgia" w:cs="Georgia"/>
          <w:color w:val="000000" w:themeColor="text1"/>
          <w:sz w:val="22"/>
          <w:szCs w:val="22"/>
          <w:lang w:val="en-GB"/>
        </w:rPr>
        <w:t>Interest-free loans of up to £5,000 available for season tickets or a bicycles</w:t>
      </w:r>
    </w:p>
    <w:p w14:paraId="1E05201E" w14:textId="77777777" w:rsidR="00B5229E" w:rsidRDefault="00B5229E" w:rsidP="00B5229E">
      <w:pPr>
        <w:pStyle w:val="ListParagraph"/>
        <w:numPr>
          <w:ilvl w:val="0"/>
          <w:numId w:val="30"/>
        </w:numPr>
        <w:spacing w:before="240" w:after="240"/>
        <w:jc w:val="both"/>
        <w:rPr>
          <w:rFonts w:ascii="Georgia" w:eastAsia="Georgia" w:hAnsi="Georgia" w:cs="Georgia"/>
          <w:color w:val="000000" w:themeColor="text1"/>
          <w:sz w:val="22"/>
          <w:szCs w:val="22"/>
          <w:lang w:val="en-GB"/>
        </w:rPr>
      </w:pPr>
      <w:r w:rsidRPr="074CB7F3">
        <w:rPr>
          <w:rFonts w:ascii="Georgia" w:eastAsia="Georgia" w:hAnsi="Georgia" w:cs="Georgia"/>
          <w:color w:val="000000" w:themeColor="text1"/>
          <w:sz w:val="22"/>
          <w:szCs w:val="22"/>
          <w:lang w:val="en-GB"/>
        </w:rPr>
        <w:t>Gym discounts offering up to 40% off your local gym</w:t>
      </w:r>
    </w:p>
    <w:p w14:paraId="45ADDEAA" w14:textId="77777777" w:rsidR="00B5229E" w:rsidRDefault="00B5229E" w:rsidP="00B5229E">
      <w:pPr>
        <w:spacing w:after="0"/>
        <w:ind w:right="556"/>
        <w:rPr>
          <w:rFonts w:ascii="Georgia" w:hAnsi="Georgia"/>
        </w:rPr>
      </w:pPr>
      <w:r>
        <w:rPr>
          <w:noProof/>
        </w:rPr>
        <mc:AlternateContent>
          <mc:Choice Requires="wps">
            <w:drawing>
              <wp:anchor distT="0" distB="0" distL="114300" distR="114300" simplePos="0" relativeHeight="251684864" behindDoc="1" locked="0" layoutInCell="1" allowOverlap="1" wp14:anchorId="053B5798" wp14:editId="509C0476">
                <wp:simplePos x="0" y="0"/>
                <wp:positionH relativeFrom="margin">
                  <wp:posOffset>-942340</wp:posOffset>
                </wp:positionH>
                <wp:positionV relativeFrom="paragraph">
                  <wp:posOffset>167640</wp:posOffset>
                </wp:positionV>
                <wp:extent cx="8122285" cy="1234991"/>
                <wp:effectExtent l="0" t="0" r="12065" b="22860"/>
                <wp:wrapNone/>
                <wp:docPr id="16" name="Rectangle 16"/>
                <wp:cNvGraphicFramePr/>
                <a:graphic xmlns:a="http://schemas.openxmlformats.org/drawingml/2006/main">
                  <a:graphicData uri="http://schemas.microsoft.com/office/word/2010/wordprocessingShape">
                    <wps:wsp>
                      <wps:cNvSpPr/>
                      <wps:spPr>
                        <a:xfrm>
                          <a:off x="0" y="0"/>
                          <a:ext cx="8122285" cy="12349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D9545" id="Rectangle 16" o:spid="_x0000_s1026" style="position:absolute;margin-left:-74.2pt;margin-top:13.2pt;width:639.55pt;height:97.2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" fillcolor="white [3212]" strokecolor="white [3212]" strokeweight="1pt">
                <w10:wrap anchorx="margin"/>
              </v:rect>
            </w:pict>
          </mc:Fallback>
        </mc:AlternateContent>
      </w:r>
      <w:r w:rsidRPr="000D6100">
        <w:rPr>
          <w:rFonts w:ascii="Georgia" w:hAnsi="Georgia"/>
        </w:rPr>
        <w:t xml:space="preserve">For an informal conversation about the role please contact </w:t>
      </w:r>
      <w:r>
        <w:rPr>
          <w:rFonts w:ascii="Georgia" w:hAnsi="Georgia"/>
        </w:rPr>
        <w:t xml:space="preserve">HR Manager, Kelly Mubarik, via 0121 393 4459 or via </w:t>
      </w:r>
      <w:hyperlink r:id="rId16" w:history="1">
        <w:r w:rsidRPr="00B42E4B">
          <w:rPr>
            <w:rStyle w:val="Hyperlink"/>
            <w:rFonts w:ascii="Georgia" w:hAnsi="Georgia"/>
          </w:rPr>
          <w:t>k.mubarik@arkvictoria.org</w:t>
        </w:r>
      </w:hyperlink>
      <w:r>
        <w:rPr>
          <w:rFonts w:ascii="Georgia" w:hAnsi="Georgia"/>
        </w:rPr>
        <w:t xml:space="preserve">. </w:t>
      </w:r>
    </w:p>
    <w:p w14:paraId="3A43E957" w14:textId="77777777" w:rsidR="00B5229E" w:rsidRDefault="00B5229E" w:rsidP="00B5229E">
      <w:pPr>
        <w:spacing w:after="0"/>
        <w:ind w:right="556"/>
        <w:rPr>
          <w:rFonts w:ascii="Georgia" w:hAnsi="Georgia"/>
        </w:rPr>
      </w:pPr>
    </w:p>
    <w:p w14:paraId="5A5B7051" w14:textId="77777777" w:rsidR="00B5229E" w:rsidRPr="002D3599" w:rsidRDefault="00B5229E" w:rsidP="00B5229E">
      <w:pPr>
        <w:shd w:val="clear" w:color="auto" w:fill="FFFFFF" w:themeFill="background1"/>
        <w:spacing w:after="150" w:line="240" w:lineRule="auto"/>
        <w:rPr>
          <w:rFonts w:ascii="Georgia" w:hAnsi="Georgia"/>
          <w:i/>
          <w:iCs/>
          <w:color w:val="222222"/>
          <w:shd w:val="clear" w:color="auto" w:fill="FFFFFF"/>
        </w:rPr>
      </w:pPr>
      <w:r w:rsidRPr="074CB7F3">
        <w:rPr>
          <w:rFonts w:ascii="Georgia" w:hAnsi="Georgia"/>
          <w:i/>
          <w:iCs/>
          <w:color w:val="222222"/>
          <w:shd w:val="clear" w:color="auto" w:fill="FFFFFF"/>
        </w:rPr>
        <w:t>Please note the school reserves the right to close this advert early and interviews may take place before the advertised closing date. Applicants are strongly encouraged to apply early for this role to avoid disappointment.</w:t>
      </w:r>
    </w:p>
    <w:p w14:paraId="00F0B8BC" w14:textId="77777777" w:rsidR="00B5229E" w:rsidRDefault="00B5229E" w:rsidP="00B5229E">
      <w:pPr>
        <w:spacing w:after="0"/>
        <w:rPr>
          <w:rFonts w:ascii="Georgia" w:hAnsi="Georgia"/>
          <w:b/>
          <w:bCs/>
          <w:color w:val="2E74B5" w:themeColor="accent5" w:themeShade="BF"/>
          <w:sz w:val="24"/>
          <w:szCs w:val="24"/>
        </w:rPr>
      </w:pPr>
    </w:p>
    <w:p w14:paraId="2DEBA797" w14:textId="1A621967" w:rsidR="00B5229E" w:rsidRPr="002D3599" w:rsidRDefault="00B5229E" w:rsidP="00B5229E">
      <w:pPr>
        <w:spacing w:after="0"/>
        <w:rPr>
          <w:rFonts w:ascii="Georgia" w:hAnsi="Georgia"/>
          <w:b/>
          <w:bCs/>
          <w:color w:val="2E74B5" w:themeColor="accent5" w:themeShade="BF"/>
          <w:sz w:val="32"/>
          <w:szCs w:val="32"/>
        </w:rPr>
      </w:pPr>
      <w:r w:rsidRPr="002D3599">
        <w:rPr>
          <w:rFonts w:ascii="Georgia" w:hAnsi="Georgia"/>
          <w:b/>
          <w:bCs/>
          <w:color w:val="2E74B5" w:themeColor="accent5" w:themeShade="BF"/>
          <w:sz w:val="32"/>
          <w:szCs w:val="32"/>
        </w:rPr>
        <w:t>How to Apply:</w:t>
      </w:r>
      <w:r w:rsidRPr="002D3599">
        <w:rPr>
          <w:noProof/>
          <w:sz w:val="28"/>
          <w:szCs w:val="28"/>
        </w:rPr>
        <w:t xml:space="preserve"> </w:t>
      </w:r>
    </w:p>
    <w:p w14:paraId="4489148A" w14:textId="1E21115B" w:rsidR="00B5229E" w:rsidRDefault="00B5229E" w:rsidP="00B5229E">
      <w:pPr>
        <w:spacing w:after="0" w:line="240" w:lineRule="auto"/>
        <w:rPr>
          <w:rFonts w:ascii="Georgia" w:eastAsia="Calibri" w:hAnsi="Georgia" w:cs="Century Gothic"/>
          <w:b/>
          <w:bCs/>
          <w:color w:val="2E74B5" w:themeColor="accent5" w:themeShade="BF"/>
          <w:sz w:val="20"/>
          <w:szCs w:val="20"/>
        </w:rPr>
      </w:pPr>
      <w:r w:rsidRPr="000D6100">
        <w:rPr>
          <w:rFonts w:ascii="Georgia" w:hAnsi="Georgia"/>
        </w:rPr>
        <w:t xml:space="preserve">Please submit your application online by </w:t>
      </w:r>
      <w:r w:rsidRPr="00B07434">
        <w:rPr>
          <w:rFonts w:ascii="Georgia" w:hAnsi="Georgia"/>
        </w:rPr>
        <w:t xml:space="preserve">visiting </w:t>
      </w:r>
      <w:hyperlink r:id="rId17" w:history="1">
        <w:r w:rsidRPr="00B07434">
          <w:rPr>
            <w:rStyle w:val="Hyperlink"/>
            <w:rFonts w:ascii="Georgia" w:hAnsi="Georgia"/>
          </w:rPr>
          <w:t>https://arkvictoria.org/jobs/vacancies</w:t>
        </w:r>
      </w:hyperlink>
      <w:r w:rsidRPr="00B07434">
        <w:rPr>
          <w:rFonts w:ascii="Georgia" w:hAnsi="Georgia"/>
          <w:color w:val="222222"/>
        </w:rPr>
        <w:t>.</w:t>
      </w:r>
    </w:p>
    <w:p w14:paraId="59E5B874" w14:textId="672E8A99" w:rsidR="00B5229E" w:rsidRPr="00BF28F1" w:rsidRDefault="00B5229E" w:rsidP="00B5229E">
      <w:pPr>
        <w:spacing w:after="0" w:line="276" w:lineRule="auto"/>
        <w:ind w:right="-188"/>
        <w:rPr>
          <w:rFonts w:ascii="Georgia" w:hAnsi="Georgia"/>
        </w:rPr>
      </w:pPr>
    </w:p>
    <w:p w14:paraId="71A83436" w14:textId="1F3061B5" w:rsidR="00355684" w:rsidRDefault="004C7B2D" w:rsidP="00B5229E">
      <w:pPr>
        <w:spacing w:after="0"/>
        <w:ind w:right="556"/>
        <w:rPr>
          <w:rFonts w:ascii="Georgia" w:hAnsi="Georgia"/>
          <w:b/>
          <w:bCs/>
          <w:color w:val="2E74B5" w:themeColor="accent5" w:themeShade="BF"/>
          <w:sz w:val="24"/>
          <w:szCs w:val="24"/>
        </w:rPr>
      </w:pPr>
      <w:r>
        <w:rPr>
          <w:rFonts w:ascii="Georgia" w:hAnsi="Georgia"/>
          <w:noProof/>
        </w:rPr>
        <w:drawing>
          <wp:anchor distT="0" distB="0" distL="114300" distR="114300" simplePos="0" relativeHeight="251677696" behindDoc="0" locked="0" layoutInCell="1" allowOverlap="1" wp14:anchorId="39BCCAC9" wp14:editId="18F7CDE2">
            <wp:simplePos x="0" y="0"/>
            <wp:positionH relativeFrom="column">
              <wp:posOffset>2906395</wp:posOffset>
            </wp:positionH>
            <wp:positionV relativeFrom="paragraph">
              <wp:posOffset>6985</wp:posOffset>
            </wp:positionV>
            <wp:extent cx="8150860" cy="1054735"/>
            <wp:effectExtent l="0" t="0" r="2540" b="0"/>
            <wp:wrapNone/>
            <wp:docPr id="15148643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8150860" cy="1054735"/>
                    </a:xfrm>
                    <a:prstGeom prst="rect">
                      <a:avLst/>
                    </a:prstGeom>
                    <a:noFill/>
                  </pic:spPr>
                </pic:pic>
              </a:graphicData>
            </a:graphic>
            <wp14:sizeRelH relativeFrom="page">
              <wp14:pctWidth>0</wp14:pctWidth>
            </wp14:sizeRelH>
            <wp14:sizeRelV relativeFrom="page">
              <wp14:pctHeight>0</wp14:pctHeight>
            </wp14:sizeRelV>
          </wp:anchor>
        </w:drawing>
      </w:r>
    </w:p>
    <w:p w14:paraId="16B908CA" w14:textId="15F1AB44" w:rsidR="00C5423B" w:rsidRPr="00542A84" w:rsidRDefault="00C5423B" w:rsidP="008B6A72">
      <w:pPr>
        <w:tabs>
          <w:tab w:val="left" w:pos="6536"/>
        </w:tabs>
        <w:jc w:val="center"/>
        <w:rPr>
          <w:rFonts w:ascii="Georgia" w:eastAsia="Georgia" w:hAnsi="Georgia" w:cs="TradeGothic Light"/>
          <w:b/>
          <w:bCs/>
          <w:color w:val="2E74B5" w:themeColor="accent5" w:themeShade="BF"/>
          <w:sz w:val="28"/>
          <w:szCs w:val="28"/>
        </w:rPr>
      </w:pPr>
      <w:r w:rsidRPr="00542A84">
        <w:rPr>
          <w:rFonts w:ascii="Georgia" w:eastAsia="Times New Roman" w:hAnsi="Georgia" w:cs="Times New Roman"/>
          <w:b/>
          <w:color w:val="2E74B5" w:themeColor="accent5" w:themeShade="BF"/>
          <w:sz w:val="32"/>
          <w:szCs w:val="24"/>
        </w:rPr>
        <w:lastRenderedPageBreak/>
        <w:t>Job Description</w:t>
      </w:r>
    </w:p>
    <w:p w14:paraId="42460948" w14:textId="77777777" w:rsidR="00D74682" w:rsidRPr="00782C21" w:rsidRDefault="00D74682" w:rsidP="00D74682">
      <w:pPr>
        <w:shd w:val="clear" w:color="auto" w:fill="FFFFFF"/>
        <w:spacing w:after="0" w:line="240" w:lineRule="auto"/>
        <w:rPr>
          <w:rFonts w:ascii="Georgia" w:eastAsia="Times New Roman" w:hAnsi="Georgia" w:cs="Times New Roman"/>
          <w:lang w:eastAsia="en-GB"/>
        </w:rPr>
      </w:pPr>
      <w:r w:rsidRPr="00782C21">
        <w:rPr>
          <w:rFonts w:ascii="Georgia" w:eastAsia="Times New Roman" w:hAnsi="Georgia" w:cs="Times New Roman"/>
          <w:b/>
          <w:bCs/>
          <w:lang w:eastAsia="en-GB"/>
        </w:rPr>
        <w:t>Key Responsibilities</w:t>
      </w:r>
    </w:p>
    <w:p w14:paraId="13DED5AB" w14:textId="77777777" w:rsidR="00D74682" w:rsidRPr="00D74682" w:rsidRDefault="00D74682" w:rsidP="00D74682">
      <w:pPr>
        <w:numPr>
          <w:ilvl w:val="0"/>
          <w:numId w:val="27"/>
        </w:numPr>
        <w:shd w:val="clear" w:color="auto" w:fill="FFFFFF"/>
        <w:spacing w:before="100" w:beforeAutospacing="1" w:after="100" w:afterAutospacing="1"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lang w:eastAsia="en-GB"/>
        </w:rPr>
        <w:t>Plan and teach well-structured, differentiated lessons that are aligned to the agreed curriculum and cultivate every student’s intellectual curiosity</w:t>
      </w:r>
    </w:p>
    <w:p w14:paraId="66B7B1AC" w14:textId="77777777" w:rsidR="00D74682" w:rsidRPr="00D74682" w:rsidRDefault="00D74682" w:rsidP="00D74682">
      <w:pPr>
        <w:numPr>
          <w:ilvl w:val="0"/>
          <w:numId w:val="27"/>
        </w:numPr>
        <w:shd w:val="clear" w:color="auto" w:fill="FFFFFF"/>
        <w:spacing w:before="100" w:beforeAutospacing="1" w:after="100" w:afterAutospacing="1"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lang w:eastAsia="en-GB"/>
        </w:rPr>
        <w:t xml:space="preserve">Use data to inform teaching and learning, identify areas for intervention and provide feedback to students, staff and families </w:t>
      </w:r>
      <w:proofErr w:type="gramStart"/>
      <w:r w:rsidRPr="00D74682">
        <w:rPr>
          <w:rFonts w:ascii="Georgia" w:eastAsia="Times New Roman" w:hAnsi="Georgia" w:cs="Times New Roman"/>
          <w:color w:val="000000"/>
          <w:lang w:eastAsia="en-GB"/>
        </w:rPr>
        <w:t>in order to</w:t>
      </w:r>
      <w:proofErr w:type="gramEnd"/>
      <w:r w:rsidRPr="00D74682">
        <w:rPr>
          <w:rFonts w:ascii="Georgia" w:eastAsia="Times New Roman" w:hAnsi="Georgia" w:cs="Times New Roman"/>
          <w:color w:val="000000"/>
          <w:lang w:eastAsia="en-GB"/>
        </w:rPr>
        <w:t xml:space="preserve"> promote progress and outcomes</w:t>
      </w:r>
    </w:p>
    <w:p w14:paraId="3028084D" w14:textId="77777777" w:rsidR="00D74682" w:rsidRPr="00D74682" w:rsidRDefault="00D74682" w:rsidP="00D74682">
      <w:pPr>
        <w:numPr>
          <w:ilvl w:val="0"/>
          <w:numId w:val="27"/>
        </w:numPr>
        <w:shd w:val="clear" w:color="auto" w:fill="FFFFFF"/>
        <w:spacing w:before="100" w:beforeAutospacing="1" w:after="100" w:afterAutospacing="1"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spacing w:val="2"/>
          <w:lang w:eastAsia="en-GB"/>
        </w:rPr>
        <w:t>Manage behaviour effectively to create a safe, respectful and nurturing environment so that students can focus on learning</w:t>
      </w:r>
    </w:p>
    <w:p w14:paraId="0AD32C45" w14:textId="77777777" w:rsidR="00D74682" w:rsidRPr="00D74682" w:rsidRDefault="00D74682" w:rsidP="00D74682">
      <w:pPr>
        <w:numPr>
          <w:ilvl w:val="0"/>
          <w:numId w:val="27"/>
        </w:numPr>
        <w:shd w:val="clear" w:color="auto" w:fill="FFFFFF"/>
        <w:spacing w:before="100" w:beforeAutospacing="1" w:after="100" w:afterAutospacing="1"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spacing w:val="2"/>
          <w:lang w:eastAsia="en-GB"/>
        </w:rPr>
        <w:t>Work collaboratively with both school and network colleagues as a committed team member, building successful, high performing teams</w:t>
      </w:r>
    </w:p>
    <w:p w14:paraId="625612AE" w14:textId="77777777" w:rsidR="00D74682" w:rsidRPr="00D74682" w:rsidRDefault="00D74682" w:rsidP="00D74682">
      <w:pPr>
        <w:numPr>
          <w:ilvl w:val="0"/>
          <w:numId w:val="27"/>
        </w:numPr>
        <w:shd w:val="clear" w:color="auto" w:fill="FFFFFF"/>
        <w:spacing w:before="100" w:beforeAutospacing="1" w:after="100" w:afterAutospacing="1"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spacing w:val="2"/>
          <w:lang w:eastAsia="en-GB"/>
        </w:rPr>
        <w:t>Participate actively throughout the network, by attending relevant meetings, and, as appropriate, delivering network-wide training and initiatives</w:t>
      </w:r>
    </w:p>
    <w:p w14:paraId="1B177F38" w14:textId="77777777" w:rsidR="00D74682" w:rsidRPr="00D74682" w:rsidRDefault="00D74682" w:rsidP="00D74682">
      <w:pPr>
        <w:numPr>
          <w:ilvl w:val="0"/>
          <w:numId w:val="27"/>
        </w:numPr>
        <w:shd w:val="clear" w:color="auto" w:fill="FFFFFF"/>
        <w:spacing w:before="100" w:beforeAutospacing="1" w:after="100" w:afterAutospacing="1"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spacing w:val="2"/>
          <w:lang w:eastAsia="en-GB"/>
        </w:rPr>
        <w:t>Work with colleagues, students and families to develop a strong school community</w:t>
      </w:r>
    </w:p>
    <w:p w14:paraId="6F78514C" w14:textId="77777777" w:rsidR="00D74682" w:rsidRPr="00782C21" w:rsidRDefault="00D74682" w:rsidP="004F58DB">
      <w:pPr>
        <w:shd w:val="clear" w:color="auto" w:fill="FFFFFF"/>
        <w:spacing w:before="240" w:line="240" w:lineRule="auto"/>
        <w:rPr>
          <w:rFonts w:ascii="Georgia" w:eastAsia="Times New Roman" w:hAnsi="Georgia" w:cs="Times New Roman"/>
          <w:lang w:eastAsia="en-GB"/>
        </w:rPr>
      </w:pPr>
      <w:r w:rsidRPr="00782C21">
        <w:rPr>
          <w:rFonts w:ascii="Georgia" w:eastAsia="Times New Roman" w:hAnsi="Georgia" w:cs="Times New Roman"/>
          <w:b/>
          <w:bCs/>
          <w:lang w:eastAsia="en-GB"/>
        </w:rPr>
        <w:t>Other</w:t>
      </w:r>
    </w:p>
    <w:p w14:paraId="75D3B529" w14:textId="77777777" w:rsidR="00D74682" w:rsidRPr="00D74682" w:rsidRDefault="00D74682" w:rsidP="004F58DB">
      <w:pPr>
        <w:numPr>
          <w:ilvl w:val="0"/>
          <w:numId w:val="28"/>
        </w:numPr>
        <w:shd w:val="clear" w:color="auto" w:fill="FFFFFF"/>
        <w:spacing w:after="0"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lang w:eastAsia="en-GB"/>
        </w:rPr>
        <w:t>Actively promote the safety and welfare of our children and young people</w:t>
      </w:r>
    </w:p>
    <w:p w14:paraId="55D9DD1B" w14:textId="77777777" w:rsidR="00D74682" w:rsidRPr="00D74682" w:rsidRDefault="00D74682" w:rsidP="004F58DB">
      <w:pPr>
        <w:numPr>
          <w:ilvl w:val="0"/>
          <w:numId w:val="28"/>
        </w:numPr>
        <w:shd w:val="clear" w:color="auto" w:fill="FFFFFF"/>
        <w:spacing w:before="100" w:beforeAutospacing="1" w:after="0"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lang w:eastAsia="en-GB"/>
        </w:rPr>
        <w:t>Ensure compliance with Ark’s data protection rules and procedures</w:t>
      </w:r>
    </w:p>
    <w:p w14:paraId="22042E5A" w14:textId="77777777" w:rsidR="00D74682" w:rsidRPr="00D74682" w:rsidRDefault="00D74682" w:rsidP="00D7468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spacing w:val="1"/>
          <w:lang w:eastAsia="en-GB"/>
        </w:rPr>
        <w:t>Liaise with colleagues and external contacts at all levels of seniority with confidence, tact and diplomacy</w:t>
      </w:r>
    </w:p>
    <w:p w14:paraId="1572E87F" w14:textId="77777777" w:rsidR="00D74682" w:rsidRPr="00D74682" w:rsidRDefault="00D74682" w:rsidP="00D7468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lang w:eastAsia="en-GB"/>
        </w:rPr>
        <w:t>Work with Ark Central and other academies in the Ark network, to establish good practice throughout the network, offering support where required</w:t>
      </w:r>
    </w:p>
    <w:p w14:paraId="744E13A5" w14:textId="77777777" w:rsidR="00D74682" w:rsidRPr="00D74682" w:rsidRDefault="00D74682" w:rsidP="00D74682">
      <w:pPr>
        <w:shd w:val="clear" w:color="auto" w:fill="FFFFFF"/>
        <w:spacing w:after="0" w:line="240" w:lineRule="auto"/>
        <w:rPr>
          <w:rFonts w:ascii="Georgia" w:eastAsia="Times New Roman" w:hAnsi="Georgia" w:cs="Times New Roman"/>
          <w:color w:val="000000"/>
          <w:lang w:eastAsia="en-GB"/>
        </w:rPr>
      </w:pPr>
      <w:r w:rsidRPr="00D74682">
        <w:rPr>
          <w:rFonts w:ascii="Georgia" w:eastAsia="Times New Roman" w:hAnsi="Georgia" w:cs="Times New Roman"/>
          <w:color w:val="000000"/>
          <w:lang w:eastAsia="en-GB"/>
        </w:rPr>
        <w:t xml:space="preserve"> This job description is not an exhaustive </w:t>
      </w:r>
      <w:proofErr w:type="gramStart"/>
      <w:r w:rsidRPr="00D74682">
        <w:rPr>
          <w:rFonts w:ascii="Georgia" w:eastAsia="Times New Roman" w:hAnsi="Georgia" w:cs="Times New Roman"/>
          <w:color w:val="000000"/>
          <w:lang w:eastAsia="en-GB"/>
        </w:rPr>
        <w:t>list</w:t>
      </w:r>
      <w:proofErr w:type="gramEnd"/>
      <w:r w:rsidRPr="00D74682">
        <w:rPr>
          <w:rFonts w:ascii="Georgia" w:eastAsia="Times New Roman" w:hAnsi="Georgia" w:cs="Times New Roman"/>
          <w:color w:val="000000"/>
          <w:lang w:eastAsia="en-GB"/>
        </w:rPr>
        <w:t xml:space="preserve"> and you will be expected to carry out any other reasonable tasks as directed by your line manager.</w:t>
      </w:r>
    </w:p>
    <w:p w14:paraId="72549407" w14:textId="77777777" w:rsidR="00D74682" w:rsidRDefault="00D74682" w:rsidP="00D74682">
      <w:pPr>
        <w:shd w:val="clear" w:color="auto" w:fill="FFFFFF"/>
        <w:spacing w:after="0" w:line="240" w:lineRule="auto"/>
        <w:rPr>
          <w:rFonts w:ascii="Georgia" w:eastAsia="Times New Roman" w:hAnsi="Georgia" w:cs="Times New Roman"/>
          <w:color w:val="000000"/>
          <w:lang w:eastAsia="en-GB"/>
        </w:rPr>
      </w:pPr>
    </w:p>
    <w:p w14:paraId="7FC9F67A" w14:textId="77777777" w:rsidR="00CE614F" w:rsidRPr="00D74682" w:rsidRDefault="00CE614F" w:rsidP="00D74682">
      <w:pPr>
        <w:shd w:val="clear" w:color="auto" w:fill="FFFFFF"/>
        <w:spacing w:after="0" w:line="240" w:lineRule="auto"/>
        <w:rPr>
          <w:rFonts w:ascii="Georgia" w:eastAsia="Times New Roman" w:hAnsi="Georgia" w:cs="Times New Roman"/>
          <w:color w:val="000000"/>
          <w:lang w:eastAsia="en-GB"/>
        </w:rPr>
      </w:pPr>
    </w:p>
    <w:p w14:paraId="11CB839C" w14:textId="77777777" w:rsidR="004F58DB" w:rsidRDefault="004F58DB" w:rsidP="004F58DB">
      <w:pPr>
        <w:spacing w:after="200" w:line="276" w:lineRule="auto"/>
        <w:jc w:val="center"/>
        <w:rPr>
          <w:rFonts w:ascii="Georgia" w:eastAsia="Times New Roman" w:hAnsi="Georgia" w:cs="Times New Roman"/>
          <w:b/>
          <w:color w:val="2E74B5" w:themeColor="accent5" w:themeShade="BF"/>
          <w:sz w:val="32"/>
          <w:szCs w:val="24"/>
        </w:rPr>
      </w:pPr>
      <w:r w:rsidRPr="009E4A3C">
        <w:rPr>
          <w:rFonts w:ascii="Georgia" w:eastAsia="Times New Roman" w:hAnsi="Georgia" w:cs="Times New Roman"/>
          <w:b/>
          <w:color w:val="2E74B5" w:themeColor="accent5" w:themeShade="BF"/>
          <w:sz w:val="32"/>
          <w:szCs w:val="24"/>
        </w:rPr>
        <w:t>Person Specification</w:t>
      </w:r>
    </w:p>
    <w:p w14:paraId="7C1055B5" w14:textId="77777777" w:rsidR="00D74682" w:rsidRPr="00E87E59" w:rsidRDefault="00D74682" w:rsidP="00D74682">
      <w:pPr>
        <w:shd w:val="clear" w:color="auto" w:fill="FFFFFF"/>
        <w:spacing w:after="0" w:line="240" w:lineRule="auto"/>
        <w:rPr>
          <w:rFonts w:ascii="Georgia" w:eastAsia="Times New Roman" w:hAnsi="Georgia" w:cs="Times New Roman"/>
          <w:b/>
          <w:bCs/>
          <w:lang w:eastAsia="en-GB"/>
        </w:rPr>
      </w:pPr>
      <w:r w:rsidRPr="00E87E59">
        <w:rPr>
          <w:rFonts w:ascii="Georgia" w:eastAsia="Times New Roman" w:hAnsi="Georgia" w:cs="Times New Roman"/>
          <w:b/>
          <w:bCs/>
          <w:lang w:eastAsia="en-GB"/>
        </w:rPr>
        <w:t>Qualification Criteria</w:t>
      </w:r>
    </w:p>
    <w:p w14:paraId="19B4F139" w14:textId="77777777" w:rsidR="00D74682" w:rsidRPr="00D74682" w:rsidRDefault="00D74682" w:rsidP="00D74682">
      <w:pPr>
        <w:numPr>
          <w:ilvl w:val="0"/>
          <w:numId w:val="25"/>
        </w:numPr>
        <w:contextualSpacing/>
        <w:rPr>
          <w:rFonts w:ascii="Georgia" w:hAnsi="Georgia"/>
        </w:rPr>
      </w:pPr>
      <w:r w:rsidRPr="00D74682">
        <w:rPr>
          <w:rFonts w:ascii="Georgia" w:hAnsi="Georgia"/>
        </w:rPr>
        <w:t>Qualified to teach and work in the UK</w:t>
      </w:r>
    </w:p>
    <w:p w14:paraId="4D96E3E9" w14:textId="43E1102F" w:rsidR="00D74682" w:rsidRDefault="00D74682" w:rsidP="00D74682">
      <w:pPr>
        <w:numPr>
          <w:ilvl w:val="0"/>
          <w:numId w:val="25"/>
        </w:numPr>
        <w:contextualSpacing/>
        <w:rPr>
          <w:rFonts w:ascii="Georgia" w:hAnsi="Georgia"/>
        </w:rPr>
      </w:pPr>
      <w:r w:rsidRPr="00D74682">
        <w:rPr>
          <w:rFonts w:ascii="Georgia" w:hAnsi="Georgia"/>
        </w:rPr>
        <w:t xml:space="preserve">Degree in </w:t>
      </w:r>
      <w:r w:rsidR="00420DB6">
        <w:rPr>
          <w:rFonts w:ascii="Georgia" w:hAnsi="Georgia"/>
        </w:rPr>
        <w:t>Physical Education</w:t>
      </w:r>
      <w:r w:rsidRPr="00D74682">
        <w:rPr>
          <w:rFonts w:ascii="Georgia" w:hAnsi="Georgia"/>
        </w:rPr>
        <w:t xml:space="preserve"> or related subject </w:t>
      </w:r>
    </w:p>
    <w:p w14:paraId="4098245D" w14:textId="77777777" w:rsidR="004F58DB" w:rsidRPr="00D74682" w:rsidRDefault="004F58DB" w:rsidP="004F58DB">
      <w:pPr>
        <w:ind w:left="720"/>
        <w:contextualSpacing/>
        <w:rPr>
          <w:rFonts w:ascii="Georgia" w:hAnsi="Georgia"/>
        </w:rPr>
      </w:pPr>
    </w:p>
    <w:p w14:paraId="30B23112" w14:textId="77777777" w:rsidR="00D74682" w:rsidRPr="00E87E59" w:rsidRDefault="00D74682" w:rsidP="00D74682">
      <w:pPr>
        <w:shd w:val="clear" w:color="auto" w:fill="FFFFFF"/>
        <w:spacing w:after="0" w:line="240" w:lineRule="auto"/>
        <w:rPr>
          <w:rFonts w:ascii="Georgia" w:eastAsia="Times New Roman" w:hAnsi="Georgia" w:cs="Times New Roman"/>
          <w:b/>
          <w:bCs/>
          <w:lang w:eastAsia="en-GB"/>
        </w:rPr>
      </w:pPr>
      <w:r w:rsidRPr="00E87E59">
        <w:rPr>
          <w:rFonts w:ascii="Georgia" w:eastAsia="Times New Roman" w:hAnsi="Georgia" w:cs="Times New Roman"/>
          <w:b/>
          <w:bCs/>
          <w:lang w:eastAsia="en-GB"/>
        </w:rPr>
        <w:t xml:space="preserve">Knowledge, Skills and Experience </w:t>
      </w:r>
    </w:p>
    <w:p w14:paraId="14F84E6F" w14:textId="77777777" w:rsidR="00D74682" w:rsidRPr="00D74682" w:rsidRDefault="00D74682" w:rsidP="00D74682">
      <w:pPr>
        <w:numPr>
          <w:ilvl w:val="0"/>
          <w:numId w:val="26"/>
        </w:numPr>
        <w:contextualSpacing/>
        <w:rPr>
          <w:rFonts w:ascii="Georgia" w:hAnsi="Georgia"/>
        </w:rPr>
      </w:pPr>
      <w:r w:rsidRPr="00D74682">
        <w:rPr>
          <w:rFonts w:ascii="Georgia" w:hAnsi="Georgia"/>
        </w:rPr>
        <w:t xml:space="preserve">Demonstrable commitment to raising attainment of all pupils in a challenging classroom environment </w:t>
      </w:r>
    </w:p>
    <w:p w14:paraId="14E5B8D7" w14:textId="44C2CADC" w:rsidR="00D74682" w:rsidRPr="00D74682" w:rsidRDefault="00D74682" w:rsidP="00D74682">
      <w:pPr>
        <w:numPr>
          <w:ilvl w:val="0"/>
          <w:numId w:val="26"/>
        </w:numPr>
        <w:contextualSpacing/>
        <w:rPr>
          <w:rFonts w:ascii="Georgia" w:hAnsi="Georgia"/>
        </w:rPr>
      </w:pPr>
      <w:r w:rsidRPr="00D74682">
        <w:rPr>
          <w:rFonts w:ascii="Georgia" w:hAnsi="Georgia"/>
        </w:rPr>
        <w:t xml:space="preserve">Excellent understanding of both subject and general teaching pedagogy </w:t>
      </w:r>
    </w:p>
    <w:p w14:paraId="4BF0D2A4" w14:textId="77777777" w:rsidR="00D74682" w:rsidRPr="00D74682" w:rsidRDefault="00D74682" w:rsidP="00D74682">
      <w:pPr>
        <w:numPr>
          <w:ilvl w:val="0"/>
          <w:numId w:val="26"/>
        </w:numPr>
        <w:contextualSpacing/>
        <w:rPr>
          <w:rFonts w:ascii="Georgia" w:hAnsi="Georgia"/>
        </w:rPr>
      </w:pPr>
      <w:r w:rsidRPr="00D74682">
        <w:rPr>
          <w:rFonts w:ascii="Georgia" w:hAnsi="Georgia"/>
        </w:rPr>
        <w:t xml:space="preserve">Be or demonstrate the potential to become an outstanding teacher </w:t>
      </w:r>
    </w:p>
    <w:p w14:paraId="70CDC2CE" w14:textId="44F5D57D" w:rsidR="00D74682" w:rsidRPr="00D74682" w:rsidRDefault="00D74682" w:rsidP="00D74682">
      <w:pPr>
        <w:numPr>
          <w:ilvl w:val="0"/>
          <w:numId w:val="26"/>
        </w:numPr>
        <w:contextualSpacing/>
        <w:rPr>
          <w:rFonts w:ascii="Georgia" w:hAnsi="Georgia"/>
        </w:rPr>
      </w:pPr>
      <w:r w:rsidRPr="00D74682">
        <w:rPr>
          <w:rFonts w:ascii="Georgia" w:hAnsi="Georgia"/>
        </w:rPr>
        <w:t xml:space="preserve">Mastery of and enthusiasm for </w:t>
      </w:r>
      <w:r w:rsidR="00420DB6">
        <w:rPr>
          <w:rFonts w:ascii="Georgia" w:hAnsi="Georgia"/>
        </w:rPr>
        <w:t>PE</w:t>
      </w:r>
    </w:p>
    <w:p w14:paraId="20B741E3" w14:textId="77777777" w:rsidR="00D74682" w:rsidRPr="00D74682" w:rsidRDefault="00D74682" w:rsidP="00D74682">
      <w:pPr>
        <w:numPr>
          <w:ilvl w:val="0"/>
          <w:numId w:val="26"/>
        </w:numPr>
        <w:contextualSpacing/>
        <w:rPr>
          <w:rFonts w:ascii="Georgia" w:hAnsi="Georgia"/>
        </w:rPr>
      </w:pPr>
      <w:r w:rsidRPr="00D74682">
        <w:rPr>
          <w:rFonts w:ascii="Georgia" w:hAnsi="Georgia"/>
        </w:rPr>
        <w:t xml:space="preserve">Effective and systematic behaviour management </w:t>
      </w:r>
    </w:p>
    <w:p w14:paraId="31676E6B" w14:textId="16D99265" w:rsidR="00D74682" w:rsidRDefault="00D74682" w:rsidP="00D74682">
      <w:pPr>
        <w:numPr>
          <w:ilvl w:val="0"/>
          <w:numId w:val="26"/>
        </w:numPr>
        <w:contextualSpacing/>
        <w:rPr>
          <w:rFonts w:ascii="Georgia" w:hAnsi="Georgia"/>
        </w:rPr>
      </w:pPr>
      <w:r w:rsidRPr="00D74682">
        <w:rPr>
          <w:rFonts w:ascii="Georgia" w:hAnsi="Georgia"/>
        </w:rPr>
        <w:t xml:space="preserve">Knowledge of the national secondary education system, examinations and curriculum </w:t>
      </w:r>
    </w:p>
    <w:p w14:paraId="632829D4" w14:textId="77777777" w:rsidR="00CE614F" w:rsidRPr="00D74682" w:rsidRDefault="00CE614F" w:rsidP="00CE614F">
      <w:pPr>
        <w:ind w:left="780"/>
        <w:contextualSpacing/>
        <w:rPr>
          <w:rFonts w:ascii="Georgia" w:hAnsi="Georgia"/>
        </w:rPr>
      </w:pPr>
    </w:p>
    <w:p w14:paraId="6803C740" w14:textId="77777777" w:rsidR="00D74682" w:rsidRPr="00E87E59" w:rsidRDefault="00D74682" w:rsidP="00D74682">
      <w:pPr>
        <w:shd w:val="clear" w:color="auto" w:fill="FFFFFF"/>
        <w:spacing w:after="0" w:line="240" w:lineRule="auto"/>
        <w:rPr>
          <w:rFonts w:ascii="Georgia" w:eastAsia="Times New Roman" w:hAnsi="Georgia" w:cs="Times New Roman"/>
          <w:b/>
          <w:bCs/>
          <w:lang w:eastAsia="en-GB"/>
        </w:rPr>
      </w:pPr>
      <w:r w:rsidRPr="00E87E59">
        <w:rPr>
          <w:rFonts w:ascii="Georgia" w:eastAsia="Times New Roman" w:hAnsi="Georgia" w:cs="Times New Roman"/>
          <w:b/>
          <w:bCs/>
          <w:lang w:eastAsia="en-GB"/>
        </w:rPr>
        <w:t>Behaviours</w:t>
      </w:r>
    </w:p>
    <w:p w14:paraId="378BB140" w14:textId="77777777" w:rsidR="00D74682" w:rsidRPr="00D74682" w:rsidRDefault="00D74682" w:rsidP="00D74682">
      <w:pPr>
        <w:numPr>
          <w:ilvl w:val="0"/>
          <w:numId w:val="26"/>
        </w:numPr>
        <w:contextualSpacing/>
        <w:rPr>
          <w:rFonts w:ascii="Georgia" w:hAnsi="Georgia"/>
        </w:rPr>
      </w:pPr>
      <w:r w:rsidRPr="00D74682">
        <w:rPr>
          <w:rFonts w:ascii="Georgia" w:hAnsi="Georgia"/>
        </w:rPr>
        <w:t xml:space="preserve">Genuine passion for and a belief in the potential of every student </w:t>
      </w:r>
    </w:p>
    <w:p w14:paraId="051BA7EA" w14:textId="77777777" w:rsidR="00D74682" w:rsidRPr="00D74682" w:rsidRDefault="00D74682" w:rsidP="00D74682">
      <w:pPr>
        <w:numPr>
          <w:ilvl w:val="0"/>
          <w:numId w:val="26"/>
        </w:numPr>
        <w:contextualSpacing/>
        <w:rPr>
          <w:rFonts w:ascii="Georgia" w:hAnsi="Georgia"/>
        </w:rPr>
      </w:pPr>
      <w:r w:rsidRPr="00D74682">
        <w:rPr>
          <w:rFonts w:ascii="Georgia" w:hAnsi="Georgia"/>
        </w:rPr>
        <w:t>A robust awareness of keeping children safe, noticing safeguarding and welfare concerns, and you understand how and when to take appropriate action</w:t>
      </w:r>
    </w:p>
    <w:p w14:paraId="11057050" w14:textId="77777777" w:rsidR="00D74682" w:rsidRPr="00D74682" w:rsidRDefault="00D74682" w:rsidP="00D74682">
      <w:pPr>
        <w:numPr>
          <w:ilvl w:val="0"/>
          <w:numId w:val="26"/>
        </w:numPr>
        <w:contextualSpacing/>
        <w:rPr>
          <w:rFonts w:ascii="Georgia" w:hAnsi="Georgia"/>
        </w:rPr>
      </w:pPr>
      <w:r w:rsidRPr="00D74682">
        <w:rPr>
          <w:rFonts w:ascii="Georgia" w:hAnsi="Georgia"/>
        </w:rPr>
        <w:t xml:space="preserve">Deep commitment to Ark’s mission of providing an excellent education to every student, regardless of background </w:t>
      </w:r>
    </w:p>
    <w:p w14:paraId="18B2584D" w14:textId="77777777" w:rsidR="00D74682" w:rsidRPr="00D74682" w:rsidRDefault="00D74682" w:rsidP="00D74682">
      <w:pPr>
        <w:numPr>
          <w:ilvl w:val="0"/>
          <w:numId w:val="26"/>
        </w:numPr>
        <w:contextualSpacing/>
        <w:rPr>
          <w:rFonts w:ascii="Georgia" w:hAnsi="Georgia"/>
        </w:rPr>
      </w:pPr>
      <w:r w:rsidRPr="00D74682">
        <w:rPr>
          <w:rFonts w:ascii="Georgia" w:hAnsi="Georgia"/>
        </w:rPr>
        <w:t xml:space="preserve">Excellent interpersonal, planning and organisational skills </w:t>
      </w:r>
    </w:p>
    <w:p w14:paraId="0CF22E09" w14:textId="77777777" w:rsidR="00D74682" w:rsidRPr="00D74682" w:rsidRDefault="00D74682" w:rsidP="00D74682">
      <w:pPr>
        <w:numPr>
          <w:ilvl w:val="0"/>
          <w:numId w:val="26"/>
        </w:numPr>
        <w:contextualSpacing/>
        <w:rPr>
          <w:rFonts w:ascii="Georgia" w:hAnsi="Georgia"/>
        </w:rPr>
      </w:pPr>
      <w:r w:rsidRPr="00D74682">
        <w:rPr>
          <w:rFonts w:ascii="Georgia" w:hAnsi="Georgia"/>
        </w:rPr>
        <w:t>Resilient, motivated and committed to achieving excellence</w:t>
      </w:r>
    </w:p>
    <w:p w14:paraId="41DCBB41" w14:textId="7FED2705" w:rsidR="00D74682" w:rsidRPr="00D74682" w:rsidRDefault="00D74682" w:rsidP="00D74682">
      <w:pPr>
        <w:numPr>
          <w:ilvl w:val="0"/>
          <w:numId w:val="26"/>
        </w:numPr>
        <w:contextualSpacing/>
        <w:rPr>
          <w:rFonts w:ascii="Georgia" w:hAnsi="Georgia"/>
        </w:rPr>
      </w:pPr>
      <w:r w:rsidRPr="00D74682">
        <w:rPr>
          <w:rFonts w:ascii="Georgia" w:hAnsi="Georgia"/>
        </w:rPr>
        <w:t xml:space="preserve">Reflective and proactive in seeking feedback to constantly improve practice </w:t>
      </w:r>
    </w:p>
    <w:p w14:paraId="4C0877FE" w14:textId="77777777" w:rsidR="00D74682" w:rsidRPr="00D74682" w:rsidRDefault="00D74682" w:rsidP="00D74682">
      <w:pPr>
        <w:numPr>
          <w:ilvl w:val="0"/>
          <w:numId w:val="26"/>
        </w:numPr>
        <w:contextualSpacing/>
        <w:rPr>
          <w:rFonts w:ascii="Georgia" w:hAnsi="Georgia"/>
        </w:rPr>
      </w:pPr>
      <w:r w:rsidRPr="00D74682">
        <w:rPr>
          <w:rFonts w:ascii="Georgia" w:hAnsi="Georgia"/>
        </w:rPr>
        <w:t xml:space="preserve">Commitment to regular and on-going professional development and training to establish outstanding classroom practice. </w:t>
      </w:r>
    </w:p>
    <w:p w14:paraId="7BF01AC5" w14:textId="77777777" w:rsidR="00D74682" w:rsidRDefault="00D74682" w:rsidP="00D74682">
      <w:pPr>
        <w:numPr>
          <w:ilvl w:val="0"/>
          <w:numId w:val="26"/>
        </w:numPr>
        <w:contextualSpacing/>
        <w:rPr>
          <w:rFonts w:ascii="Georgia" w:hAnsi="Georgia"/>
        </w:rPr>
      </w:pPr>
      <w:r w:rsidRPr="00D74682">
        <w:rPr>
          <w:rFonts w:ascii="Georgia" w:hAnsi="Georgia"/>
        </w:rPr>
        <w:lastRenderedPageBreak/>
        <w:t xml:space="preserve">Commitment to and understanding of professionalism in line with the National Teaching Standards </w:t>
      </w:r>
    </w:p>
    <w:p w14:paraId="0794E84F" w14:textId="77777777" w:rsidR="00CE614F" w:rsidRPr="00D74682" w:rsidRDefault="00CE614F" w:rsidP="00CE614F">
      <w:pPr>
        <w:ind w:left="780"/>
        <w:contextualSpacing/>
        <w:rPr>
          <w:rFonts w:ascii="Georgia" w:hAnsi="Georgia"/>
          <w:color w:val="0070C0"/>
        </w:rPr>
      </w:pPr>
    </w:p>
    <w:p w14:paraId="453FED0E" w14:textId="77777777" w:rsidR="00D74682" w:rsidRPr="00E87E59" w:rsidRDefault="00D74682" w:rsidP="00D74682">
      <w:pPr>
        <w:shd w:val="clear" w:color="auto" w:fill="FFFFFF"/>
        <w:spacing w:after="0" w:line="240" w:lineRule="auto"/>
        <w:rPr>
          <w:rFonts w:ascii="Georgia" w:eastAsia="Times New Roman" w:hAnsi="Georgia" w:cs="Times New Roman"/>
          <w:b/>
          <w:bCs/>
          <w:lang w:eastAsia="en-GB"/>
        </w:rPr>
      </w:pPr>
      <w:r w:rsidRPr="00E87E59">
        <w:rPr>
          <w:rFonts w:ascii="Georgia" w:eastAsia="Times New Roman" w:hAnsi="Georgia" w:cs="Times New Roman"/>
          <w:b/>
          <w:bCs/>
          <w:lang w:eastAsia="en-GB"/>
        </w:rPr>
        <w:t>Other</w:t>
      </w:r>
    </w:p>
    <w:p w14:paraId="0AA06130" w14:textId="77777777" w:rsidR="00D74682" w:rsidRPr="00D74682" w:rsidRDefault="00D74682" w:rsidP="00D74682">
      <w:pPr>
        <w:numPr>
          <w:ilvl w:val="0"/>
          <w:numId w:val="29"/>
        </w:numPr>
        <w:shd w:val="clear" w:color="auto" w:fill="FFFFFF"/>
        <w:spacing w:after="0" w:line="240" w:lineRule="auto"/>
        <w:contextualSpacing/>
        <w:rPr>
          <w:rFonts w:ascii="Georgia" w:eastAsia="Times New Roman" w:hAnsi="Georgia" w:cs="Times New Roman"/>
          <w:b/>
          <w:bCs/>
          <w:color w:val="33B5D5"/>
          <w:lang w:eastAsia="en-GB"/>
        </w:rPr>
      </w:pPr>
      <w:r w:rsidRPr="00D74682">
        <w:rPr>
          <w:rFonts w:ascii="Georgia" w:hAnsi="Georgia"/>
        </w:rPr>
        <w:t xml:space="preserve">Right to work in the UK </w:t>
      </w:r>
    </w:p>
    <w:p w14:paraId="45BD2D74" w14:textId="77777777" w:rsidR="00D74682" w:rsidRPr="00D74682" w:rsidRDefault="00D74682" w:rsidP="00D74682">
      <w:pPr>
        <w:numPr>
          <w:ilvl w:val="0"/>
          <w:numId w:val="29"/>
        </w:numPr>
        <w:contextualSpacing/>
        <w:rPr>
          <w:rFonts w:ascii="Georgia" w:hAnsi="Georgia"/>
        </w:rPr>
      </w:pPr>
      <w:r w:rsidRPr="00D74682">
        <w:rPr>
          <w:rFonts w:ascii="Georgia" w:hAnsi="Georgia"/>
        </w:rPr>
        <w:t xml:space="preserve">Willingness to undertake training </w:t>
      </w:r>
    </w:p>
    <w:p w14:paraId="05858BC4" w14:textId="77777777" w:rsidR="00D74682" w:rsidRPr="00D74682" w:rsidRDefault="00D74682" w:rsidP="00D74682">
      <w:pPr>
        <w:numPr>
          <w:ilvl w:val="0"/>
          <w:numId w:val="29"/>
        </w:numPr>
        <w:contextualSpacing/>
        <w:rPr>
          <w:rFonts w:ascii="Georgia" w:hAnsi="Georgia"/>
        </w:rPr>
      </w:pPr>
      <w:r w:rsidRPr="00D74682">
        <w:rPr>
          <w:rFonts w:ascii="Georgia" w:hAnsi="Georgia"/>
        </w:rPr>
        <w:t>This post is subject to an enhanced DBS check</w:t>
      </w:r>
    </w:p>
    <w:p w14:paraId="73930C59" w14:textId="77777777" w:rsidR="00FD7636" w:rsidRPr="00016D28" w:rsidRDefault="00FD7636" w:rsidP="009E4A3C">
      <w:pPr>
        <w:spacing w:after="0" w:line="240" w:lineRule="auto"/>
        <w:rPr>
          <w:rFonts w:ascii="Georgia" w:eastAsia="Georgia" w:hAnsi="Georgia" w:cs="Times New Roman"/>
          <w:b/>
          <w:bCs/>
        </w:rPr>
      </w:pPr>
    </w:p>
    <w:p w14:paraId="697609D0" w14:textId="77777777" w:rsidR="000E0745" w:rsidRPr="009E4A3C" w:rsidRDefault="000E0745" w:rsidP="009E4A3C">
      <w:pPr>
        <w:spacing w:after="0" w:line="240" w:lineRule="auto"/>
        <w:rPr>
          <w:rFonts w:ascii="Georgia" w:eastAsia="Georgia" w:hAnsi="Georgia" w:cs="Times New Roman"/>
        </w:rPr>
      </w:pPr>
    </w:p>
    <w:p w14:paraId="0CC595BE" w14:textId="77777777" w:rsidR="00251A1B" w:rsidRPr="00881DC7" w:rsidRDefault="00251A1B" w:rsidP="00251A1B">
      <w:pPr>
        <w:autoSpaceDE w:val="0"/>
        <w:autoSpaceDN w:val="0"/>
        <w:adjustRightInd w:val="0"/>
        <w:spacing w:after="0"/>
        <w:rPr>
          <w:rFonts w:ascii="Georgia" w:hAnsi="Georgia" w:cs="TradeGothic Light"/>
          <w:b/>
          <w:bCs/>
          <w:color w:val="002060"/>
          <w:sz w:val="12"/>
          <w:szCs w:val="12"/>
        </w:rPr>
      </w:pPr>
      <w:r w:rsidRPr="00881DC7">
        <w:rPr>
          <w:rFonts w:ascii="Georgia" w:eastAsia="Times New Roman" w:hAnsi="Georgia" w:cs="Times New Roman"/>
          <w:noProof/>
          <w:lang w:eastAsia="en-GB"/>
        </w:rPr>
        <w:drawing>
          <wp:anchor distT="0" distB="0" distL="114300" distR="114300" simplePos="0" relativeHeight="251682816" behindDoc="0" locked="0" layoutInCell="1" allowOverlap="1" wp14:anchorId="20FA3AEC" wp14:editId="7CBE0D5A">
            <wp:simplePos x="0" y="0"/>
            <wp:positionH relativeFrom="margin">
              <wp:posOffset>4037330</wp:posOffset>
            </wp:positionH>
            <wp:positionV relativeFrom="paragraph">
              <wp:posOffset>208915</wp:posOffset>
            </wp:positionV>
            <wp:extent cx="1711960" cy="1628140"/>
            <wp:effectExtent l="133350" t="76200" r="78740" b="143510"/>
            <wp:wrapSquare wrapText="bothSides"/>
            <wp:docPr id="4" name="Picture 4" descr="A person smiling with her eyes clo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with her eyes close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960" cy="16281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rFonts w:ascii="Georgia" w:hAnsi="Georgia" w:cs="TradeGothic Light"/>
          <w:b/>
          <w:bCs/>
          <w:color w:val="2E74B5" w:themeColor="accent5" w:themeShade="BF"/>
          <w:sz w:val="28"/>
          <w:szCs w:val="28"/>
        </w:rPr>
        <w:t xml:space="preserve">Executive </w:t>
      </w:r>
      <w:r w:rsidRPr="00C5423B">
        <w:rPr>
          <w:rFonts w:ascii="Georgia" w:hAnsi="Georgia" w:cs="TradeGothic Light"/>
          <w:b/>
          <w:bCs/>
          <w:color w:val="2E74B5" w:themeColor="accent5" w:themeShade="BF"/>
          <w:sz w:val="28"/>
          <w:szCs w:val="28"/>
        </w:rPr>
        <w:t>Principal</w:t>
      </w:r>
      <w:r>
        <w:rPr>
          <w:rFonts w:ascii="Georgia" w:hAnsi="Georgia" w:cs="TradeGothic Light"/>
          <w:b/>
          <w:bCs/>
          <w:color w:val="002060"/>
          <w:sz w:val="28"/>
          <w:szCs w:val="26"/>
        </w:rPr>
        <w:br/>
      </w:r>
    </w:p>
    <w:p w14:paraId="130E53DF" w14:textId="77777777" w:rsidR="00251A1B" w:rsidRDefault="00251A1B" w:rsidP="00251A1B">
      <w:pPr>
        <w:shd w:val="clear" w:color="auto" w:fill="FFFFFF"/>
        <w:spacing w:after="150" w:line="240" w:lineRule="auto"/>
        <w:jc w:val="both"/>
        <w:rPr>
          <w:rFonts w:ascii="Georgia" w:eastAsia="Times New Roman" w:hAnsi="Georgia" w:cs="Times New Roman"/>
          <w:lang w:eastAsia="en-GB"/>
        </w:rPr>
      </w:pPr>
      <w:r w:rsidRPr="00881DC7">
        <w:rPr>
          <w:rFonts w:ascii="Georgia" w:eastAsia="Times New Roman" w:hAnsi="Georgia" w:cs="Times New Roman"/>
          <w:lang w:eastAsia="en-GB"/>
        </w:rPr>
        <w:t xml:space="preserve">I am delighted and proud to welcome you to Ark Victoria Academy, a family school in the heart of Small Heath. I joined our academy in 2019 and am working hard with our pupils and staff to make sure our school continues to improve. We want to provide an excellent education for </w:t>
      </w:r>
      <w:proofErr w:type="gramStart"/>
      <w:r w:rsidRPr="00881DC7">
        <w:rPr>
          <w:rFonts w:ascii="Georgia" w:eastAsia="Times New Roman" w:hAnsi="Georgia" w:cs="Times New Roman"/>
          <w:lang w:eastAsia="en-GB"/>
        </w:rPr>
        <w:t>each and every</w:t>
      </w:r>
      <w:proofErr w:type="gramEnd"/>
      <w:r w:rsidRPr="00881DC7">
        <w:rPr>
          <w:rFonts w:ascii="Georgia" w:eastAsia="Times New Roman" w:hAnsi="Georgia" w:cs="Times New Roman"/>
          <w:lang w:eastAsia="en-GB"/>
        </w:rPr>
        <w:t xml:space="preserve"> one of our pupils.  </w:t>
      </w:r>
      <w:r w:rsidRPr="00881DC7">
        <w:rPr>
          <w:rFonts w:ascii="Georgia" w:eastAsia="Times New Roman" w:hAnsi="Georgia" w:cs="Times New Roman"/>
          <w:lang w:eastAsia="en-GB"/>
        </w:rPr>
        <w:br/>
      </w:r>
    </w:p>
    <w:p w14:paraId="27B44E2E" w14:textId="77777777" w:rsidR="00251A1B" w:rsidRDefault="00251A1B" w:rsidP="00251A1B">
      <w:pPr>
        <w:shd w:val="clear" w:color="auto" w:fill="FFFFFF"/>
        <w:spacing w:after="150" w:line="240" w:lineRule="auto"/>
        <w:jc w:val="both"/>
        <w:rPr>
          <w:rFonts w:ascii="Georgia" w:eastAsia="Times New Roman" w:hAnsi="Georgia" w:cs="Times New Roman"/>
          <w:lang w:eastAsia="en-GB"/>
        </w:rPr>
      </w:pPr>
      <w:r w:rsidRPr="00881DC7">
        <w:rPr>
          <w:rFonts w:ascii="Georgia" w:eastAsia="Times New Roman" w:hAnsi="Georgia" w:cs="Times New Roman"/>
          <w:lang w:eastAsia="en-GB"/>
        </w:rPr>
        <w:t xml:space="preserve">As Principal, it is my responsibility to create an environment in which your child can become a confident, articulate, resilient and kind young adult. Our curriculum, enrichment programme and student experience days, help ensure our pupils learn, thrive and make progress. We are committed to preparing and supporting our pupils to go on to pursue careers they are passionate about, contributing positively to society and living happy, healthy and fulfilled lives. </w:t>
      </w:r>
    </w:p>
    <w:p w14:paraId="4B280F14" w14:textId="77777777" w:rsidR="00251A1B" w:rsidRPr="00881DC7" w:rsidRDefault="00251A1B" w:rsidP="00251A1B">
      <w:pPr>
        <w:shd w:val="clear" w:color="auto" w:fill="FFFFFF"/>
        <w:spacing w:after="150" w:line="240" w:lineRule="auto"/>
        <w:rPr>
          <w:rFonts w:ascii="Georgia" w:eastAsia="Times New Roman" w:hAnsi="Georgia" w:cs="Times New Roman"/>
          <w:lang w:eastAsia="en-GB"/>
        </w:rPr>
      </w:pPr>
      <w:r w:rsidRPr="00881DC7">
        <w:rPr>
          <w:rFonts w:ascii="Georgia" w:eastAsia="Times New Roman" w:hAnsi="Georgia" w:cs="Times New Roman"/>
          <w:lang w:eastAsia="en-GB"/>
        </w:rPr>
        <w:t>Our school community works hard to ensure our values of being </w:t>
      </w:r>
      <w:r w:rsidRPr="00881DC7">
        <w:rPr>
          <w:rFonts w:ascii="Georgia" w:eastAsia="Times New Roman" w:hAnsi="Georgia" w:cs="Times New Roman"/>
          <w:b/>
          <w:bCs/>
          <w:lang w:eastAsia="en-GB"/>
        </w:rPr>
        <w:t>ambitious</w:t>
      </w:r>
      <w:r w:rsidRPr="00881DC7">
        <w:rPr>
          <w:rFonts w:ascii="Georgia" w:eastAsia="Times New Roman" w:hAnsi="Georgia" w:cs="Times New Roman"/>
          <w:lang w:eastAsia="en-GB"/>
        </w:rPr>
        <w:t>, </w:t>
      </w:r>
      <w:r w:rsidRPr="00881DC7">
        <w:rPr>
          <w:rFonts w:ascii="Georgia" w:eastAsia="Times New Roman" w:hAnsi="Georgia" w:cs="Times New Roman"/>
          <w:b/>
          <w:bCs/>
          <w:lang w:eastAsia="en-GB"/>
        </w:rPr>
        <w:t>resilient</w:t>
      </w:r>
      <w:r w:rsidRPr="00881DC7">
        <w:rPr>
          <w:rFonts w:ascii="Georgia" w:eastAsia="Times New Roman" w:hAnsi="Georgia" w:cs="Times New Roman"/>
          <w:lang w:eastAsia="en-GB"/>
        </w:rPr>
        <w:t> and </w:t>
      </w:r>
      <w:r w:rsidRPr="00881DC7">
        <w:rPr>
          <w:rFonts w:ascii="Georgia" w:eastAsia="Times New Roman" w:hAnsi="Georgia" w:cs="Times New Roman"/>
          <w:b/>
          <w:bCs/>
          <w:lang w:eastAsia="en-GB"/>
        </w:rPr>
        <w:t>kind</w:t>
      </w:r>
      <w:r w:rsidRPr="00881DC7">
        <w:rPr>
          <w:rFonts w:ascii="Georgia" w:eastAsia="Times New Roman" w:hAnsi="Georgia" w:cs="Times New Roman"/>
          <w:lang w:eastAsia="en-GB"/>
        </w:rPr>
        <w:t> underpin our work and are upheld by us all.  </w:t>
      </w:r>
    </w:p>
    <w:p w14:paraId="5AD76055" w14:textId="77777777" w:rsidR="00251A1B" w:rsidRPr="00881DC7" w:rsidRDefault="00251A1B" w:rsidP="00251A1B">
      <w:pPr>
        <w:shd w:val="clear" w:color="auto" w:fill="FFFFFF"/>
        <w:spacing w:after="150" w:line="240" w:lineRule="auto"/>
        <w:jc w:val="both"/>
        <w:rPr>
          <w:rFonts w:ascii="Georgia" w:eastAsia="Times New Roman" w:hAnsi="Georgia" w:cs="Times New Roman"/>
          <w:lang w:eastAsia="en-GB"/>
        </w:rPr>
      </w:pPr>
      <w:r w:rsidRPr="00881DC7">
        <w:rPr>
          <w:rFonts w:ascii="Georgia" w:eastAsia="Times New Roman" w:hAnsi="Georgia" w:cs="Times New Roman"/>
          <w:lang w:eastAsia="en-GB"/>
        </w:rPr>
        <w:t>We know that all children can and will achieve success and our dedicated staff work hard to nurture, support and provide challenge, to make this a reality. We welcome and value the input of carers and parents; together, we work hard to help realise the dreams and ambitions of our children and their families.  </w:t>
      </w:r>
    </w:p>
    <w:p w14:paraId="13979691" w14:textId="77777777" w:rsidR="00251A1B" w:rsidRPr="00881DC7" w:rsidRDefault="00251A1B" w:rsidP="00251A1B">
      <w:pPr>
        <w:shd w:val="clear" w:color="auto" w:fill="FFFFFF"/>
        <w:spacing w:after="150" w:line="240" w:lineRule="auto"/>
        <w:rPr>
          <w:rFonts w:ascii="Georgia" w:eastAsia="Times New Roman" w:hAnsi="Georgia" w:cs="Times New Roman"/>
          <w:lang w:eastAsia="en-GB"/>
        </w:rPr>
      </w:pPr>
      <w:r w:rsidRPr="00881DC7">
        <w:rPr>
          <w:rFonts w:ascii="Georgia" w:eastAsia="Times New Roman" w:hAnsi="Georgia" w:cs="Times New Roman"/>
          <w:lang w:eastAsia="en-GB"/>
        </w:rPr>
        <w:t xml:space="preserve">Please </w:t>
      </w:r>
      <w:proofErr w:type="gramStart"/>
      <w:r w:rsidRPr="00881DC7">
        <w:rPr>
          <w:rFonts w:ascii="Georgia" w:eastAsia="Times New Roman" w:hAnsi="Georgia" w:cs="Times New Roman"/>
          <w:lang w:eastAsia="en-GB"/>
        </w:rPr>
        <w:t>take a look</w:t>
      </w:r>
      <w:proofErr w:type="gramEnd"/>
      <w:r w:rsidRPr="00881DC7">
        <w:rPr>
          <w:rFonts w:ascii="Georgia" w:eastAsia="Times New Roman" w:hAnsi="Georgia" w:cs="Times New Roman"/>
          <w:lang w:eastAsia="en-GB"/>
        </w:rPr>
        <w:t xml:space="preserve"> around our website to find out what we can offer your child.  The best way to really understand our school is to experience it.  I would love to show you around and answer any questions you may have.  </w:t>
      </w:r>
    </w:p>
    <w:p w14:paraId="3977EB8E" w14:textId="77777777" w:rsidR="00251A1B" w:rsidRPr="00881DC7" w:rsidRDefault="00251A1B" w:rsidP="00251A1B">
      <w:pPr>
        <w:shd w:val="clear" w:color="auto" w:fill="FFFFFF"/>
        <w:spacing w:after="150" w:line="240" w:lineRule="auto"/>
        <w:rPr>
          <w:rFonts w:ascii="Georgia" w:eastAsia="Times New Roman" w:hAnsi="Georgia" w:cs="Times New Roman"/>
          <w:b/>
          <w:bCs/>
          <w:lang w:eastAsia="en-GB"/>
        </w:rPr>
      </w:pPr>
      <w:r w:rsidRPr="00881DC7">
        <w:rPr>
          <w:rFonts w:ascii="Georgia" w:eastAsia="Times New Roman" w:hAnsi="Georgia" w:cs="Times New Roman"/>
          <w:b/>
          <w:bCs/>
          <w:lang w:eastAsia="en-GB"/>
        </w:rPr>
        <w:t xml:space="preserve">Ms Ela McSorley, </w:t>
      </w:r>
      <w:r>
        <w:rPr>
          <w:rFonts w:ascii="Georgia" w:eastAsia="Times New Roman" w:hAnsi="Georgia" w:cs="Times New Roman"/>
          <w:b/>
          <w:bCs/>
          <w:lang w:eastAsia="en-GB"/>
        </w:rPr>
        <w:t xml:space="preserve">Executive </w:t>
      </w:r>
      <w:r w:rsidRPr="00881DC7">
        <w:rPr>
          <w:rFonts w:ascii="Georgia" w:eastAsia="Times New Roman" w:hAnsi="Georgia" w:cs="Times New Roman"/>
          <w:b/>
          <w:bCs/>
          <w:lang w:eastAsia="en-GB"/>
        </w:rPr>
        <w:t>Principal </w:t>
      </w:r>
    </w:p>
    <w:p w14:paraId="489466E0" w14:textId="77777777" w:rsidR="00251A1B" w:rsidRDefault="00251A1B" w:rsidP="00251A1B">
      <w:pPr>
        <w:autoSpaceDE w:val="0"/>
        <w:autoSpaceDN w:val="0"/>
        <w:adjustRightInd w:val="0"/>
        <w:spacing w:after="0"/>
        <w:rPr>
          <w:rFonts w:ascii="Georgia" w:hAnsi="Georgia" w:cs="TradeGothic Light"/>
          <w:b/>
          <w:bCs/>
          <w:color w:val="002060"/>
          <w:sz w:val="28"/>
          <w:szCs w:val="26"/>
        </w:rPr>
      </w:pPr>
    </w:p>
    <w:p w14:paraId="003B7360" w14:textId="77777777" w:rsidR="00251A1B" w:rsidRPr="00C5423B" w:rsidRDefault="00251A1B" w:rsidP="00251A1B">
      <w:pPr>
        <w:autoSpaceDE w:val="0"/>
        <w:autoSpaceDN w:val="0"/>
        <w:adjustRightInd w:val="0"/>
        <w:spacing w:after="0"/>
        <w:rPr>
          <w:rFonts w:ascii="Georgia" w:hAnsi="Georgia"/>
          <w:b/>
          <w:bCs/>
          <w:color w:val="2E74B5" w:themeColor="accent5" w:themeShade="BF"/>
          <w:sz w:val="28"/>
          <w:szCs w:val="32"/>
        </w:rPr>
      </w:pPr>
      <w:r w:rsidRPr="00C5423B">
        <w:rPr>
          <w:rFonts w:ascii="Georgia" w:hAnsi="Georgia"/>
          <w:b/>
          <w:bCs/>
          <w:color w:val="2E74B5" w:themeColor="accent5" w:themeShade="BF"/>
          <w:sz w:val="28"/>
          <w:szCs w:val="32"/>
        </w:rPr>
        <w:t>Being part of the Ark network</w:t>
      </w:r>
    </w:p>
    <w:p w14:paraId="03C5CEBE" w14:textId="77777777" w:rsidR="00251A1B" w:rsidRPr="00231F56" w:rsidRDefault="00251A1B" w:rsidP="00251A1B">
      <w:pPr>
        <w:spacing w:before="240"/>
        <w:rPr>
          <w:rFonts w:ascii="Georgia" w:hAnsi="Georgia"/>
          <w:szCs w:val="24"/>
        </w:rPr>
      </w:pPr>
      <w:r w:rsidRPr="00231F56">
        <w:rPr>
          <w:rFonts w:ascii="Georgia" w:hAnsi="Georgia"/>
          <w:szCs w:val="24"/>
        </w:rPr>
        <w:t>Ark is an international charity, transforming lives through education. We exist to make sure that every child, regardless of background, has access to a great education and real choices in life. We know that great schools need great teachers, which is why we offer you the very best training and</w:t>
      </w:r>
      <w:r>
        <w:rPr>
          <w:rFonts w:ascii="Georgia" w:hAnsi="Georgia"/>
          <w:szCs w:val="24"/>
        </w:rPr>
        <w:t xml:space="preserve"> </w:t>
      </w:r>
      <w:r w:rsidRPr="00231F56">
        <w:rPr>
          <w:rFonts w:ascii="Georgia" w:hAnsi="Georgia"/>
          <w:szCs w:val="24"/>
        </w:rPr>
        <w:t>support at every stage of your career - from starting out as a trainee to running your own school.</w:t>
      </w:r>
    </w:p>
    <w:p w14:paraId="56991096" w14:textId="77777777" w:rsidR="00251A1B" w:rsidRPr="00231F56" w:rsidRDefault="00251A1B" w:rsidP="00251A1B">
      <w:pPr>
        <w:spacing w:before="240"/>
        <w:rPr>
          <w:rFonts w:ascii="Georgia" w:hAnsi="Georgia"/>
          <w:szCs w:val="24"/>
        </w:rPr>
      </w:pPr>
      <w:r w:rsidRPr="00231F56">
        <w:rPr>
          <w:rFonts w:ascii="Georgia" w:hAnsi="Georgia"/>
          <w:szCs w:val="24"/>
        </w:rPr>
        <w:t xml:space="preserve">Our </w:t>
      </w:r>
      <w:proofErr w:type="gramStart"/>
      <w:r w:rsidRPr="00231F56">
        <w:rPr>
          <w:rFonts w:ascii="Georgia" w:hAnsi="Georgia"/>
          <w:szCs w:val="24"/>
        </w:rPr>
        <w:t>highly-successful</w:t>
      </w:r>
      <w:proofErr w:type="gramEnd"/>
      <w:r w:rsidRPr="00231F56">
        <w:rPr>
          <w:rFonts w:ascii="Georgia" w:hAnsi="Georgia"/>
          <w:szCs w:val="24"/>
        </w:rPr>
        <w:t xml:space="preserve"> network of 3</w:t>
      </w:r>
      <w:r>
        <w:rPr>
          <w:rFonts w:ascii="Georgia" w:hAnsi="Georgia"/>
          <w:szCs w:val="24"/>
        </w:rPr>
        <w:t>9</w:t>
      </w:r>
      <w:r w:rsidRPr="00231F56">
        <w:rPr>
          <w:rFonts w:ascii="Georgia" w:hAnsi="Georgia"/>
          <w:szCs w:val="24"/>
        </w:rPr>
        <w:t xml:space="preserve"> schools educates over 20,000 students across Birmingham,</w:t>
      </w:r>
      <w:r>
        <w:rPr>
          <w:rFonts w:ascii="Georgia" w:hAnsi="Georgia"/>
          <w:szCs w:val="24"/>
        </w:rPr>
        <w:t xml:space="preserve"> </w:t>
      </w:r>
      <w:r w:rsidRPr="00231F56">
        <w:rPr>
          <w:rFonts w:ascii="Georgia" w:hAnsi="Georgia"/>
          <w:szCs w:val="24"/>
        </w:rPr>
        <w:t>Hastings, London and Portsmouth. They are achieving some of the best results in the country despite</w:t>
      </w:r>
      <w:r>
        <w:rPr>
          <w:rFonts w:ascii="Georgia" w:hAnsi="Georgia"/>
          <w:szCs w:val="24"/>
        </w:rPr>
        <w:t xml:space="preserve"> </w:t>
      </w:r>
      <w:r w:rsidRPr="00231F56">
        <w:rPr>
          <w:rFonts w:ascii="Georgia" w:hAnsi="Georgia"/>
          <w:szCs w:val="24"/>
        </w:rPr>
        <w:t>being largely in areas of historic academic underachievement.</w:t>
      </w:r>
    </w:p>
    <w:p w14:paraId="491E303B" w14:textId="77777777" w:rsidR="00251A1B" w:rsidRPr="00231F56" w:rsidRDefault="00251A1B" w:rsidP="00251A1B">
      <w:pPr>
        <w:spacing w:before="240"/>
        <w:rPr>
          <w:rFonts w:ascii="Georgia" w:hAnsi="Georgia"/>
          <w:szCs w:val="24"/>
        </w:rPr>
      </w:pPr>
      <w:r w:rsidRPr="00231F56">
        <w:rPr>
          <w:rFonts w:ascii="Georgia" w:hAnsi="Georgia"/>
          <w:szCs w:val="24"/>
        </w:rPr>
        <w:t>Ark schools prioritise six key principles: high expectations; excellent teaching; exemplary behaviour;</w:t>
      </w:r>
      <w:r>
        <w:rPr>
          <w:rFonts w:ascii="Georgia" w:hAnsi="Georgia"/>
          <w:szCs w:val="24"/>
        </w:rPr>
        <w:t xml:space="preserve"> </w:t>
      </w:r>
      <w:r w:rsidRPr="00231F56">
        <w:rPr>
          <w:rFonts w:ascii="Georgia" w:hAnsi="Georgia"/>
          <w:szCs w:val="24"/>
        </w:rPr>
        <w:t>depth before breadth; more time for learning; knowing every child.</w:t>
      </w:r>
    </w:p>
    <w:p w14:paraId="262D240C" w14:textId="77777777" w:rsidR="00251A1B" w:rsidRPr="00231F56" w:rsidRDefault="00251A1B" w:rsidP="00251A1B">
      <w:pPr>
        <w:spacing w:before="240"/>
        <w:rPr>
          <w:rFonts w:ascii="Georgia" w:hAnsi="Georgia"/>
          <w:szCs w:val="24"/>
        </w:rPr>
      </w:pPr>
      <w:r w:rsidRPr="00231F56">
        <w:rPr>
          <w:rFonts w:ascii="Georgia" w:hAnsi="Georgia"/>
          <w:szCs w:val="24"/>
        </w:rPr>
        <w:t xml:space="preserve">Ark invests significantly in </w:t>
      </w:r>
      <w:proofErr w:type="gramStart"/>
      <w:r w:rsidRPr="00231F56">
        <w:rPr>
          <w:rFonts w:ascii="Georgia" w:hAnsi="Georgia"/>
          <w:szCs w:val="24"/>
        </w:rPr>
        <w:t>a number of</w:t>
      </w:r>
      <w:proofErr w:type="gramEnd"/>
      <w:r w:rsidRPr="00231F56">
        <w:rPr>
          <w:rFonts w:ascii="Georgia" w:hAnsi="Georgia"/>
          <w:szCs w:val="24"/>
        </w:rPr>
        <w:t xml:space="preserve"> professional development programmes which complement</w:t>
      </w:r>
      <w:r>
        <w:rPr>
          <w:rFonts w:ascii="Georgia" w:hAnsi="Georgia"/>
          <w:szCs w:val="24"/>
        </w:rPr>
        <w:t xml:space="preserve"> </w:t>
      </w:r>
      <w:r w:rsidRPr="00231F56">
        <w:rPr>
          <w:rFonts w:ascii="Georgia" w:hAnsi="Georgia"/>
          <w:szCs w:val="24"/>
        </w:rPr>
        <w:t>academy level training:</w:t>
      </w:r>
    </w:p>
    <w:p w14:paraId="2CCCA751" w14:textId="77777777" w:rsidR="00251A1B" w:rsidRPr="00231F56" w:rsidRDefault="00251A1B" w:rsidP="00251A1B">
      <w:pPr>
        <w:pStyle w:val="ListParagraph"/>
        <w:numPr>
          <w:ilvl w:val="0"/>
          <w:numId w:val="1"/>
        </w:numPr>
        <w:autoSpaceDE w:val="0"/>
        <w:autoSpaceDN w:val="0"/>
        <w:adjustRightInd w:val="0"/>
        <w:spacing w:line="276" w:lineRule="auto"/>
        <w:ind w:left="360"/>
        <w:rPr>
          <w:rFonts w:ascii="Georgia" w:hAnsi="Georgia" w:cs="Trebuchet MS"/>
          <w:color w:val="000000"/>
          <w:sz w:val="22"/>
          <w:szCs w:val="22"/>
          <w:lang w:val="en-GB"/>
        </w:rPr>
      </w:pPr>
      <w:r w:rsidRPr="00231F56">
        <w:rPr>
          <w:rFonts w:ascii="Georgia" w:hAnsi="Georgia" w:cs="Trebuchet MS"/>
          <w:color w:val="000000"/>
          <w:sz w:val="22"/>
          <w:szCs w:val="22"/>
          <w:lang w:val="en-GB"/>
        </w:rPr>
        <w:lastRenderedPageBreak/>
        <w:t xml:space="preserve">The Ark training menu: we have developed a bespoke training menu, which is accessible by </w:t>
      </w:r>
      <w:r w:rsidRPr="00231F56">
        <w:rPr>
          <w:rFonts w:ascii="Georgia" w:hAnsi="Georgia" w:cs="Trebuchet MS"/>
          <w:color w:val="000000"/>
          <w:sz w:val="22"/>
          <w:szCs w:val="22"/>
        </w:rPr>
        <w:t>all staff in the network offering a wide range of training modules to staff in all roles</w:t>
      </w:r>
    </w:p>
    <w:p w14:paraId="423BA8CA" w14:textId="77777777" w:rsidR="00251A1B" w:rsidRPr="00231F56" w:rsidRDefault="00251A1B" w:rsidP="00251A1B">
      <w:pPr>
        <w:pStyle w:val="ListParagraph"/>
        <w:numPr>
          <w:ilvl w:val="0"/>
          <w:numId w:val="1"/>
        </w:numPr>
        <w:autoSpaceDE w:val="0"/>
        <w:autoSpaceDN w:val="0"/>
        <w:adjustRightInd w:val="0"/>
        <w:spacing w:line="276" w:lineRule="auto"/>
        <w:ind w:left="360"/>
        <w:rPr>
          <w:rFonts w:ascii="Georgia" w:hAnsi="Georgia" w:cs="Trebuchet MS"/>
          <w:color w:val="000000"/>
          <w:sz w:val="22"/>
          <w:szCs w:val="22"/>
          <w:lang w:val="en-GB"/>
        </w:rPr>
      </w:pPr>
      <w:r w:rsidRPr="00231F56">
        <w:rPr>
          <w:rFonts w:ascii="Georgia" w:hAnsi="Georgia" w:cs="Trebuchet MS"/>
          <w:color w:val="000000"/>
          <w:sz w:val="22"/>
          <w:szCs w:val="22"/>
        </w:rPr>
        <w:t xml:space="preserve">Network support: schools share CPD, allowing us to share best practice and role specific training across the network, facilitated by </w:t>
      </w:r>
      <w:proofErr w:type="gramStart"/>
      <w:r w:rsidRPr="00231F56">
        <w:rPr>
          <w:rFonts w:ascii="Georgia" w:hAnsi="Georgia" w:cs="Trebuchet MS"/>
          <w:color w:val="000000"/>
          <w:sz w:val="22"/>
          <w:szCs w:val="22"/>
        </w:rPr>
        <w:t>in-school</w:t>
      </w:r>
      <w:proofErr w:type="gramEnd"/>
      <w:r w:rsidRPr="00231F56">
        <w:rPr>
          <w:rFonts w:ascii="Georgia" w:hAnsi="Georgia" w:cs="Trebuchet MS"/>
          <w:color w:val="000000"/>
          <w:sz w:val="22"/>
          <w:szCs w:val="22"/>
        </w:rPr>
        <w:t xml:space="preserve"> and central staff</w:t>
      </w:r>
    </w:p>
    <w:p w14:paraId="05C72979" w14:textId="77777777" w:rsidR="00251A1B" w:rsidRPr="00231F56" w:rsidRDefault="00251A1B" w:rsidP="00251A1B">
      <w:pPr>
        <w:pStyle w:val="ListParagraph"/>
        <w:numPr>
          <w:ilvl w:val="0"/>
          <w:numId w:val="1"/>
        </w:numPr>
        <w:autoSpaceDE w:val="0"/>
        <w:autoSpaceDN w:val="0"/>
        <w:adjustRightInd w:val="0"/>
        <w:spacing w:line="276" w:lineRule="auto"/>
        <w:ind w:left="360"/>
        <w:rPr>
          <w:rFonts w:ascii="Georgia" w:hAnsi="Georgia" w:cs="Trebuchet MS"/>
          <w:color w:val="000000"/>
          <w:sz w:val="22"/>
          <w:szCs w:val="22"/>
          <w:lang w:val="en-GB"/>
        </w:rPr>
      </w:pPr>
      <w:r w:rsidRPr="00231F56">
        <w:rPr>
          <w:rFonts w:ascii="Georgia" w:hAnsi="Georgia" w:cs="Trebuchet MS"/>
          <w:color w:val="000000"/>
          <w:sz w:val="22"/>
          <w:szCs w:val="22"/>
          <w:lang w:val="en-GB"/>
        </w:rPr>
        <w:t>Ark staff receive 10 training days each year rather than five</w:t>
      </w:r>
      <w:r>
        <w:rPr>
          <w:rFonts w:ascii="Georgia" w:hAnsi="Georgia" w:cs="Trebuchet MS"/>
          <w:color w:val="000000"/>
          <w:sz w:val="22"/>
          <w:szCs w:val="22"/>
          <w:lang w:val="en-GB"/>
        </w:rPr>
        <w:t xml:space="preserve"> creating time to collaborate with subject specialists within each school and across the network</w:t>
      </w:r>
    </w:p>
    <w:p w14:paraId="448EC380" w14:textId="77777777" w:rsidR="00251A1B" w:rsidRDefault="00251A1B" w:rsidP="00251A1B">
      <w:pPr>
        <w:spacing w:before="240"/>
        <w:rPr>
          <w:rFonts w:ascii="Georgia" w:hAnsi="Georgia"/>
          <w:szCs w:val="24"/>
        </w:rPr>
      </w:pPr>
      <w:r w:rsidRPr="00231F56">
        <w:rPr>
          <w:rFonts w:ascii="Georgia" w:hAnsi="Georgia"/>
          <w:szCs w:val="24"/>
        </w:rPr>
        <w:t xml:space="preserve">Ark is at the forefront of changing education society through education. </w:t>
      </w:r>
      <w:r>
        <w:rPr>
          <w:rFonts w:ascii="Georgia" w:hAnsi="Georgia"/>
          <w:szCs w:val="24"/>
        </w:rPr>
        <w:t xml:space="preserve">You can read more about how Ark is transforming lives through education </w:t>
      </w:r>
      <w:hyperlink r:id="rId19" w:history="1">
        <w:r>
          <w:rPr>
            <w:rStyle w:val="Hyperlink"/>
            <w:rFonts w:ascii="Georgia" w:hAnsi="Georgia"/>
            <w:szCs w:val="24"/>
          </w:rPr>
          <w:t>here</w:t>
        </w:r>
      </w:hyperlink>
      <w:r>
        <w:rPr>
          <w:rFonts w:ascii="Georgia" w:hAnsi="Georgia"/>
          <w:szCs w:val="24"/>
        </w:rPr>
        <w:t xml:space="preserve">. </w:t>
      </w:r>
    </w:p>
    <w:p w14:paraId="33EED659" w14:textId="77777777" w:rsidR="00251A1B" w:rsidRDefault="00251A1B" w:rsidP="00251A1B">
      <w:pPr>
        <w:autoSpaceDE w:val="0"/>
        <w:autoSpaceDN w:val="0"/>
        <w:adjustRightInd w:val="0"/>
        <w:spacing w:after="0"/>
        <w:rPr>
          <w:rFonts w:ascii="Georgia" w:hAnsi="Georgia" w:cs="TradeGothic Light"/>
          <w:b/>
          <w:bCs/>
          <w:color w:val="2E74B5" w:themeColor="accent5" w:themeShade="BF"/>
          <w:sz w:val="28"/>
          <w:szCs w:val="28"/>
        </w:rPr>
      </w:pPr>
    </w:p>
    <w:p w14:paraId="6CA1EDCB" w14:textId="77777777" w:rsidR="00251A1B" w:rsidRPr="00C5423B" w:rsidRDefault="00251A1B" w:rsidP="00251A1B">
      <w:pPr>
        <w:autoSpaceDE w:val="0"/>
        <w:autoSpaceDN w:val="0"/>
        <w:adjustRightInd w:val="0"/>
        <w:spacing w:after="0"/>
        <w:rPr>
          <w:rFonts w:ascii="Georgia" w:hAnsi="Georgia" w:cs="TradeGothic Light"/>
          <w:b/>
          <w:bCs/>
          <w:color w:val="2E74B5" w:themeColor="accent5" w:themeShade="BF"/>
          <w:sz w:val="28"/>
          <w:szCs w:val="28"/>
        </w:rPr>
      </w:pPr>
      <w:r w:rsidRPr="00C5423B">
        <w:rPr>
          <w:rFonts w:ascii="Georgia" w:hAnsi="Georgia" w:cs="TradeGothic Light"/>
          <w:b/>
          <w:bCs/>
          <w:color w:val="2E74B5" w:themeColor="accent5" w:themeShade="BF"/>
          <w:sz w:val="28"/>
          <w:szCs w:val="28"/>
        </w:rPr>
        <w:t>Ark Safer Recruitment Procedure</w:t>
      </w:r>
    </w:p>
    <w:p w14:paraId="1B2C804E" w14:textId="77777777" w:rsidR="00251A1B" w:rsidRPr="00231F56" w:rsidRDefault="00251A1B" w:rsidP="00251A1B">
      <w:pPr>
        <w:spacing w:before="240"/>
        <w:rPr>
          <w:rFonts w:ascii="Georgia" w:hAnsi="Georgia"/>
          <w:szCs w:val="24"/>
        </w:rPr>
      </w:pPr>
      <w:r w:rsidRPr="00231F56">
        <w:rPr>
          <w:rFonts w:ascii="Georgia" w:hAnsi="Georgia"/>
          <w:szCs w:val="24"/>
        </w:rPr>
        <w:t>Ark is committed to safeguarding and promoting the welfare of children and young people in its</w:t>
      </w:r>
      <w:r>
        <w:rPr>
          <w:rFonts w:ascii="Georgia" w:hAnsi="Georgia"/>
          <w:szCs w:val="24"/>
        </w:rPr>
        <w:t xml:space="preserve"> </w:t>
      </w:r>
      <w:r w:rsidRPr="00231F56">
        <w:rPr>
          <w:rFonts w:ascii="Georgia" w:hAnsi="Georgia"/>
          <w:szCs w:val="24"/>
        </w:rPr>
        <w:t xml:space="preserve">academies. </w:t>
      </w:r>
      <w:proofErr w:type="gramStart"/>
      <w:r w:rsidRPr="00231F56">
        <w:rPr>
          <w:rFonts w:ascii="Georgia" w:hAnsi="Georgia"/>
          <w:szCs w:val="24"/>
        </w:rPr>
        <w:t>In order to</w:t>
      </w:r>
      <w:proofErr w:type="gramEnd"/>
      <w:r w:rsidRPr="00231F56">
        <w:rPr>
          <w:rFonts w:ascii="Georgia" w:hAnsi="Georgia"/>
          <w:szCs w:val="24"/>
        </w:rPr>
        <w:t xml:space="preserve"> meet this responsibility, its academies follow a rigorous selection process to</w:t>
      </w:r>
      <w:r>
        <w:rPr>
          <w:rFonts w:ascii="Georgia" w:hAnsi="Georgia"/>
          <w:szCs w:val="24"/>
        </w:rPr>
        <w:t xml:space="preserve"> </w:t>
      </w:r>
      <w:r w:rsidRPr="00231F56">
        <w:rPr>
          <w:rFonts w:ascii="Georgia" w:hAnsi="Georgia"/>
          <w:szCs w:val="24"/>
        </w:rPr>
        <w:t>discourage and screen out unsuitable applicants.</w:t>
      </w:r>
    </w:p>
    <w:p w14:paraId="1542F80C" w14:textId="77777777" w:rsidR="00251A1B" w:rsidRPr="00E76BD7" w:rsidRDefault="00251A1B" w:rsidP="00251A1B">
      <w:pPr>
        <w:spacing w:before="240"/>
        <w:rPr>
          <w:rFonts w:ascii="Georgia" w:hAnsi="Georgia"/>
          <w:b/>
          <w:bCs/>
          <w:szCs w:val="24"/>
        </w:rPr>
      </w:pPr>
      <w:r w:rsidRPr="00E76BD7">
        <w:rPr>
          <w:rFonts w:ascii="Georgia" w:hAnsi="Georgia"/>
          <w:b/>
          <w:bCs/>
          <w:szCs w:val="24"/>
        </w:rPr>
        <w:t>Disclosure</w:t>
      </w:r>
    </w:p>
    <w:p w14:paraId="45329151" w14:textId="77777777" w:rsidR="00251A1B" w:rsidRPr="00231F56" w:rsidRDefault="00251A1B" w:rsidP="00251A1B">
      <w:pPr>
        <w:spacing w:before="240"/>
        <w:rPr>
          <w:rFonts w:ascii="Georgia" w:hAnsi="Georgia"/>
          <w:szCs w:val="24"/>
        </w:rPr>
      </w:pPr>
      <w:r w:rsidRPr="00231F56">
        <w:rPr>
          <w:rFonts w:ascii="Georgia" w:hAnsi="Georgia"/>
          <w:szCs w:val="24"/>
        </w:rPr>
        <w:t>This post is classified as having substantial access to children, and appointment is subject to an</w:t>
      </w:r>
      <w:r>
        <w:rPr>
          <w:rFonts w:ascii="Georgia" w:hAnsi="Georgia"/>
          <w:szCs w:val="24"/>
        </w:rPr>
        <w:t xml:space="preserve"> </w:t>
      </w:r>
      <w:r w:rsidRPr="00231F56">
        <w:rPr>
          <w:rFonts w:ascii="Georgia" w:hAnsi="Georgia"/>
          <w:szCs w:val="24"/>
        </w:rPr>
        <w:t>enhanced police check of previous criminal convictions (DBS). Applicants are required, before</w:t>
      </w:r>
      <w:r>
        <w:rPr>
          <w:rFonts w:ascii="Georgia" w:hAnsi="Georgia"/>
          <w:szCs w:val="24"/>
        </w:rPr>
        <w:t xml:space="preserve"> </w:t>
      </w:r>
      <w:r w:rsidRPr="00231F56">
        <w:rPr>
          <w:rFonts w:ascii="Georgia" w:hAnsi="Georgia"/>
          <w:szCs w:val="24"/>
        </w:rPr>
        <w:t>appointment, to disclose any conviction, caution or binding over including ‘spent convictions’ under</w:t>
      </w:r>
      <w:r>
        <w:rPr>
          <w:rFonts w:ascii="Georgia" w:hAnsi="Georgia"/>
          <w:szCs w:val="24"/>
        </w:rPr>
        <w:t xml:space="preserve"> </w:t>
      </w:r>
      <w:r w:rsidRPr="00231F56">
        <w:rPr>
          <w:rFonts w:ascii="Georgia" w:hAnsi="Georgia"/>
          <w:szCs w:val="24"/>
        </w:rPr>
        <w:t>the Rehabilitation of Offenders Act 1974 (Exemptions) Order 1975. Non-disclosure may lead to</w:t>
      </w:r>
      <w:r>
        <w:rPr>
          <w:rFonts w:ascii="Georgia" w:hAnsi="Georgia"/>
          <w:szCs w:val="24"/>
        </w:rPr>
        <w:t xml:space="preserve"> </w:t>
      </w:r>
      <w:r w:rsidRPr="00231F56">
        <w:rPr>
          <w:rFonts w:ascii="Georgia" w:hAnsi="Georgia"/>
          <w:szCs w:val="24"/>
        </w:rPr>
        <w:t>termination of employment. However, disclosure of a criminal background will not necessarily</w:t>
      </w:r>
      <w:r>
        <w:rPr>
          <w:rFonts w:ascii="Georgia" w:hAnsi="Georgia"/>
          <w:szCs w:val="24"/>
        </w:rPr>
        <w:t xml:space="preserve"> </w:t>
      </w:r>
      <w:r w:rsidRPr="00231F56">
        <w:rPr>
          <w:rFonts w:ascii="Georgia" w:hAnsi="Georgia"/>
          <w:szCs w:val="24"/>
        </w:rPr>
        <w:t>debar individuals from employment – this will depend upon the nature of the offence(s) and when</w:t>
      </w:r>
      <w:r>
        <w:rPr>
          <w:rFonts w:ascii="Georgia" w:hAnsi="Georgia"/>
          <w:szCs w:val="24"/>
        </w:rPr>
        <w:t xml:space="preserve"> </w:t>
      </w:r>
      <w:r w:rsidRPr="00231F56">
        <w:rPr>
          <w:rFonts w:ascii="Georgia" w:hAnsi="Georgia"/>
          <w:szCs w:val="24"/>
        </w:rPr>
        <w:t>they occurred.</w:t>
      </w:r>
    </w:p>
    <w:p w14:paraId="3FFDA9AA" w14:textId="77777777" w:rsidR="00251A1B" w:rsidRPr="006A54E9" w:rsidRDefault="00251A1B" w:rsidP="00251A1B">
      <w:pPr>
        <w:spacing w:before="240"/>
        <w:rPr>
          <w:rFonts w:ascii="Georgia" w:hAnsi="Georgia"/>
          <w:b/>
          <w:bCs/>
          <w:szCs w:val="24"/>
        </w:rPr>
      </w:pPr>
      <w:r w:rsidRPr="00A75DFD">
        <w:rPr>
          <w:rFonts w:ascii="Georgia" w:hAnsi="Georgia"/>
          <w:b/>
          <w:bCs/>
          <w:szCs w:val="24"/>
        </w:rPr>
        <w:t>Reference checking</w:t>
      </w:r>
    </w:p>
    <w:p w14:paraId="0162C56A" w14:textId="77777777" w:rsidR="00251A1B" w:rsidRDefault="00251A1B" w:rsidP="00251A1B">
      <w:pPr>
        <w:spacing w:before="240"/>
        <w:rPr>
          <w:rFonts w:ascii="Georgia" w:hAnsi="Georgia"/>
          <w:szCs w:val="24"/>
        </w:rPr>
      </w:pPr>
      <w:r w:rsidRPr="00231F56">
        <w:rPr>
          <w:rFonts w:ascii="Georgia" w:hAnsi="Georgia"/>
          <w:szCs w:val="24"/>
        </w:rPr>
        <w:t>References from the previous and current employer will be taken up for shortlisted candidates, and</w:t>
      </w:r>
      <w:r>
        <w:rPr>
          <w:rFonts w:ascii="Georgia" w:hAnsi="Georgia"/>
          <w:szCs w:val="24"/>
        </w:rPr>
        <w:t xml:space="preserve"> </w:t>
      </w:r>
      <w:r w:rsidRPr="00231F56">
        <w:rPr>
          <w:rFonts w:ascii="Georgia" w:hAnsi="Georgia"/>
          <w:szCs w:val="24"/>
        </w:rPr>
        <w:t>where necessary employers may be contacted to gather further information.</w:t>
      </w:r>
    </w:p>
    <w:p w14:paraId="453C2124" w14:textId="77777777" w:rsidR="00251A1B" w:rsidRPr="006A54E9" w:rsidRDefault="00251A1B" w:rsidP="00251A1B">
      <w:pPr>
        <w:spacing w:before="240"/>
        <w:rPr>
          <w:rFonts w:ascii="Georgia" w:hAnsi="Georgia"/>
          <w:b/>
          <w:bCs/>
          <w:szCs w:val="24"/>
        </w:rPr>
      </w:pPr>
      <w:r w:rsidRPr="006A54E9">
        <w:rPr>
          <w:rFonts w:ascii="Georgia" w:hAnsi="Georgia"/>
          <w:b/>
          <w:bCs/>
          <w:szCs w:val="24"/>
        </w:rPr>
        <w:t>Probation</w:t>
      </w:r>
    </w:p>
    <w:p w14:paraId="2ED02D4F" w14:textId="77777777" w:rsidR="00251A1B" w:rsidRDefault="00251A1B" w:rsidP="00251A1B">
      <w:pPr>
        <w:spacing w:before="240"/>
        <w:rPr>
          <w:rFonts w:ascii="Georgia" w:hAnsi="Georgia"/>
          <w:szCs w:val="24"/>
        </w:rPr>
      </w:pPr>
      <w:r w:rsidRPr="00231F56">
        <w:rPr>
          <w:rFonts w:ascii="Georgia" w:hAnsi="Georgia"/>
          <w:szCs w:val="24"/>
        </w:rPr>
        <w:t>All new staff will be subject to a probation period of six months (which may, in certain</w:t>
      </w:r>
      <w:r>
        <w:rPr>
          <w:rFonts w:ascii="Georgia" w:hAnsi="Georgia"/>
          <w:szCs w:val="24"/>
        </w:rPr>
        <w:t xml:space="preserve"> </w:t>
      </w:r>
      <w:r w:rsidRPr="00231F56">
        <w:rPr>
          <w:rFonts w:ascii="Georgia" w:hAnsi="Georgia"/>
          <w:szCs w:val="24"/>
        </w:rPr>
        <w:t>circumstances, be extended by up to 10 weeks). The probation period is a trial period, to enable the</w:t>
      </w:r>
      <w:r>
        <w:rPr>
          <w:rFonts w:ascii="Georgia" w:hAnsi="Georgia"/>
          <w:szCs w:val="24"/>
        </w:rPr>
        <w:t xml:space="preserve"> </w:t>
      </w:r>
      <w:r w:rsidRPr="00231F56">
        <w:rPr>
          <w:rFonts w:ascii="Georgia" w:hAnsi="Georgia"/>
          <w:szCs w:val="24"/>
        </w:rPr>
        <w:t>assessment of an employee’s suitability for the job for which they have been employed. It provides</w:t>
      </w:r>
      <w:r>
        <w:rPr>
          <w:rFonts w:ascii="Georgia" w:hAnsi="Georgia"/>
          <w:szCs w:val="24"/>
        </w:rPr>
        <w:t xml:space="preserve"> </w:t>
      </w:r>
      <w:r w:rsidRPr="00231F56">
        <w:rPr>
          <w:rFonts w:ascii="Georgia" w:hAnsi="Georgia"/>
          <w:szCs w:val="24"/>
        </w:rPr>
        <w:t>the academy with the opportunity to monitor and review the performance of new staff in relation to</w:t>
      </w:r>
      <w:r>
        <w:rPr>
          <w:rFonts w:ascii="Georgia" w:hAnsi="Georgia"/>
          <w:szCs w:val="24"/>
        </w:rPr>
        <w:t xml:space="preserve"> </w:t>
      </w:r>
      <w:r w:rsidRPr="00231F56">
        <w:rPr>
          <w:rFonts w:ascii="Georgia" w:hAnsi="Georgia"/>
          <w:szCs w:val="24"/>
        </w:rPr>
        <w:t>various areas, but also in terms of their commitment to safeguarding and relationships with pupils.</w:t>
      </w:r>
    </w:p>
    <w:p w14:paraId="0366FCBB" w14:textId="77777777" w:rsidR="00251A1B" w:rsidRPr="00231F56" w:rsidRDefault="00251A1B" w:rsidP="00251A1B">
      <w:pPr>
        <w:spacing w:before="240"/>
        <w:rPr>
          <w:rFonts w:ascii="Georgia" w:hAnsi="Georgia"/>
          <w:szCs w:val="24"/>
        </w:rPr>
      </w:pPr>
    </w:p>
    <w:p w14:paraId="2BBE9676" w14:textId="361CCB4E" w:rsidR="000429A2" w:rsidRDefault="00950C39" w:rsidP="000429A2">
      <w:pPr>
        <w:autoSpaceDE w:val="0"/>
        <w:autoSpaceDN w:val="0"/>
        <w:adjustRightInd w:val="0"/>
        <w:spacing w:after="0"/>
        <w:rPr>
          <w:rFonts w:ascii="Georgia" w:hAnsi="Georgia"/>
          <w:szCs w:val="24"/>
        </w:rPr>
      </w:pPr>
      <w:r>
        <w:rPr>
          <w:rFonts w:ascii="Georgia" w:hAnsi="Georgia"/>
          <w:szCs w:val="24"/>
        </w:rPr>
        <w:br/>
      </w:r>
    </w:p>
    <w:p w14:paraId="0AF8B19E" w14:textId="7F35B893" w:rsidR="000E0745" w:rsidRDefault="000E0745" w:rsidP="00231F56">
      <w:pPr>
        <w:spacing w:before="240"/>
        <w:rPr>
          <w:rFonts w:ascii="Georgia" w:hAnsi="Georgia"/>
          <w:szCs w:val="24"/>
        </w:rPr>
      </w:pPr>
    </w:p>
    <w:sectPr w:rsidR="000E0745" w:rsidSect="007C7175">
      <w:footerReference w:type="default" r:id="rId20"/>
      <w:pgSz w:w="11906" w:h="16838"/>
      <w:pgMar w:top="1004" w:right="1133" w:bottom="426"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C1E4" w14:textId="77777777" w:rsidR="00737234" w:rsidRDefault="00737234" w:rsidP="00026386">
      <w:pPr>
        <w:spacing w:after="0" w:line="240" w:lineRule="auto"/>
      </w:pPr>
      <w:r>
        <w:separator/>
      </w:r>
    </w:p>
  </w:endnote>
  <w:endnote w:type="continuationSeparator" w:id="0">
    <w:p w14:paraId="21A8CAEF" w14:textId="77777777" w:rsidR="00737234" w:rsidRDefault="00737234" w:rsidP="00026386">
      <w:pPr>
        <w:spacing w:after="0" w:line="240" w:lineRule="auto"/>
      </w:pPr>
      <w:r>
        <w:continuationSeparator/>
      </w:r>
    </w:p>
  </w:endnote>
  <w:endnote w:type="continuationNotice" w:id="1">
    <w:p w14:paraId="71C72AD7" w14:textId="77777777" w:rsidR="00737234" w:rsidRDefault="00737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C3EB" w14:textId="7AEACFF7" w:rsidR="00026386" w:rsidRDefault="000F2B3E">
    <w:pPr>
      <w:pStyle w:val="Footer"/>
      <w:jc w:val="right"/>
    </w:pPr>
    <w:r>
      <w:rPr>
        <w:noProof/>
      </w:rPr>
      <mc:AlternateContent>
        <mc:Choice Requires="wps">
          <w:drawing>
            <wp:anchor distT="0" distB="0" distL="114300" distR="114300" simplePos="0" relativeHeight="251658240" behindDoc="0" locked="0" layoutInCell="1" allowOverlap="1" wp14:anchorId="1D3920D5" wp14:editId="75C07712">
              <wp:simplePos x="0" y="0"/>
              <wp:positionH relativeFrom="column">
                <wp:posOffset>57150</wp:posOffset>
              </wp:positionH>
              <wp:positionV relativeFrom="paragraph">
                <wp:posOffset>146685</wp:posOffset>
              </wp:positionV>
              <wp:extent cx="56578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65785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F4AB5"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11.55pt" to="45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" strokecolor="#00b0f0" strokeweight="1.5pt">
              <v:stroke joinstyle="miter"/>
            </v:line>
          </w:pict>
        </mc:Fallback>
      </mc:AlternateContent>
    </w:r>
  </w:p>
  <w:p w14:paraId="0B654FFA" w14:textId="66E6E131" w:rsidR="000F2B3E" w:rsidRPr="000F2B3E" w:rsidRDefault="000F2B3E" w:rsidP="000F2B3E">
    <w:pPr>
      <w:pStyle w:val="Footer"/>
      <w:jc w:val="center"/>
      <w:rPr>
        <w:rFonts w:ascii="Georgia" w:hAnsi="Georgia"/>
        <w:b/>
        <w:bCs/>
        <w:color w:val="808080" w:themeColor="background1" w:themeShade="80"/>
      </w:rPr>
    </w:pPr>
    <w:r w:rsidRPr="000F2B3E">
      <w:rPr>
        <w:rFonts w:ascii="Georgia" w:hAnsi="Georgia"/>
        <w:b/>
        <w:bCs/>
        <w:color w:val="808080" w:themeColor="background1" w:themeShade="80"/>
      </w:rPr>
      <w:t xml:space="preserve">Ambitious                                          </w:t>
    </w:r>
    <w:r w:rsidRPr="000F2B3E">
      <w:rPr>
        <w:rFonts w:ascii="Georgia" w:hAnsi="Georgia"/>
        <w:b/>
        <w:bCs/>
        <w:color w:val="808080" w:themeColor="background1" w:themeShade="80"/>
      </w:rPr>
      <w:tab/>
      <w:t xml:space="preserve"> Resilient                                                              Kind</w:t>
    </w:r>
  </w:p>
  <w:p w14:paraId="4A5A9725" w14:textId="778B9B14" w:rsidR="000F2B3E" w:rsidRPr="000F2B3E" w:rsidRDefault="000F2B3E" w:rsidP="000F2B3E">
    <w:pPr>
      <w:pStyle w:val="Footer"/>
      <w:jc w:val="center"/>
      <w:rPr>
        <w:rFonts w:ascii="Georgia" w:hAnsi="Georgia"/>
        <w:b/>
        <w:bCs/>
        <w:color w:val="00B0F0"/>
        <w:sz w:val="32"/>
        <w:szCs w:val="32"/>
      </w:rPr>
    </w:pPr>
    <w:r w:rsidRPr="000F2B3E">
      <w:rPr>
        <w:rFonts w:ascii="Georgia" w:hAnsi="Georgia"/>
        <w:b/>
        <w:bCs/>
        <w:color w:val="00B0F0"/>
        <w:sz w:val="32"/>
        <w:szCs w:val="32"/>
      </w:rPr>
      <w:t xml:space="preserve">. . . . . . . . . . . . . . . . . . . . . . . . . . . . . . . . . . . . . . . . . . . . . . .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A6A1" w14:textId="77777777" w:rsidR="00737234" w:rsidRDefault="00737234" w:rsidP="00026386">
      <w:pPr>
        <w:spacing w:after="0" w:line="240" w:lineRule="auto"/>
      </w:pPr>
      <w:r>
        <w:separator/>
      </w:r>
    </w:p>
  </w:footnote>
  <w:footnote w:type="continuationSeparator" w:id="0">
    <w:p w14:paraId="1083BCFB" w14:textId="77777777" w:rsidR="00737234" w:rsidRDefault="00737234" w:rsidP="00026386">
      <w:pPr>
        <w:spacing w:after="0" w:line="240" w:lineRule="auto"/>
      </w:pPr>
      <w:r>
        <w:continuationSeparator/>
      </w:r>
    </w:p>
  </w:footnote>
  <w:footnote w:type="continuationNotice" w:id="1">
    <w:p w14:paraId="717971B6" w14:textId="77777777" w:rsidR="00737234" w:rsidRDefault="007372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E69"/>
    <w:multiLevelType w:val="hybridMultilevel"/>
    <w:tmpl w:val="813A1508"/>
    <w:lvl w:ilvl="0" w:tplc="1D86DD28">
      <w:start w:val="1"/>
      <w:numFmt w:val="bullet"/>
      <w:lvlText w:val=""/>
      <w:lvlJc w:val="left"/>
      <w:pPr>
        <w:ind w:left="720" w:hanging="360"/>
      </w:pPr>
      <w:rPr>
        <w:rFonts w:ascii="Symbol" w:hAnsi="Symbol" w:hint="default"/>
      </w:rPr>
    </w:lvl>
    <w:lvl w:ilvl="1" w:tplc="EFFAFA5E">
      <w:start w:val="1"/>
      <w:numFmt w:val="bullet"/>
      <w:lvlText w:val="o"/>
      <w:lvlJc w:val="left"/>
      <w:pPr>
        <w:ind w:left="1440" w:hanging="360"/>
      </w:pPr>
      <w:rPr>
        <w:rFonts w:ascii="Courier New" w:hAnsi="Courier New" w:hint="default"/>
      </w:rPr>
    </w:lvl>
    <w:lvl w:ilvl="2" w:tplc="96605AF6">
      <w:start w:val="1"/>
      <w:numFmt w:val="bullet"/>
      <w:lvlText w:val=""/>
      <w:lvlJc w:val="left"/>
      <w:pPr>
        <w:ind w:left="2160" w:hanging="360"/>
      </w:pPr>
      <w:rPr>
        <w:rFonts w:ascii="Wingdings" w:hAnsi="Wingdings" w:hint="default"/>
      </w:rPr>
    </w:lvl>
    <w:lvl w:ilvl="3" w:tplc="1FFA13A4">
      <w:start w:val="1"/>
      <w:numFmt w:val="bullet"/>
      <w:lvlText w:val=""/>
      <w:lvlJc w:val="left"/>
      <w:pPr>
        <w:ind w:left="2880" w:hanging="360"/>
      </w:pPr>
      <w:rPr>
        <w:rFonts w:ascii="Symbol" w:hAnsi="Symbol" w:hint="default"/>
      </w:rPr>
    </w:lvl>
    <w:lvl w:ilvl="4" w:tplc="C60C4744">
      <w:start w:val="1"/>
      <w:numFmt w:val="bullet"/>
      <w:lvlText w:val="o"/>
      <w:lvlJc w:val="left"/>
      <w:pPr>
        <w:ind w:left="3600" w:hanging="360"/>
      </w:pPr>
      <w:rPr>
        <w:rFonts w:ascii="Courier New" w:hAnsi="Courier New" w:hint="default"/>
      </w:rPr>
    </w:lvl>
    <w:lvl w:ilvl="5" w:tplc="79C060E2">
      <w:start w:val="1"/>
      <w:numFmt w:val="bullet"/>
      <w:lvlText w:val=""/>
      <w:lvlJc w:val="left"/>
      <w:pPr>
        <w:ind w:left="4320" w:hanging="360"/>
      </w:pPr>
      <w:rPr>
        <w:rFonts w:ascii="Wingdings" w:hAnsi="Wingdings" w:hint="default"/>
      </w:rPr>
    </w:lvl>
    <w:lvl w:ilvl="6" w:tplc="42F898F4">
      <w:start w:val="1"/>
      <w:numFmt w:val="bullet"/>
      <w:lvlText w:val=""/>
      <w:lvlJc w:val="left"/>
      <w:pPr>
        <w:ind w:left="5040" w:hanging="360"/>
      </w:pPr>
      <w:rPr>
        <w:rFonts w:ascii="Symbol" w:hAnsi="Symbol" w:hint="default"/>
      </w:rPr>
    </w:lvl>
    <w:lvl w:ilvl="7" w:tplc="5274C6AE">
      <w:start w:val="1"/>
      <w:numFmt w:val="bullet"/>
      <w:lvlText w:val="o"/>
      <w:lvlJc w:val="left"/>
      <w:pPr>
        <w:ind w:left="5760" w:hanging="360"/>
      </w:pPr>
      <w:rPr>
        <w:rFonts w:ascii="Courier New" w:hAnsi="Courier New" w:hint="default"/>
      </w:rPr>
    </w:lvl>
    <w:lvl w:ilvl="8" w:tplc="A5AC391C">
      <w:start w:val="1"/>
      <w:numFmt w:val="bullet"/>
      <w:lvlText w:val=""/>
      <w:lvlJc w:val="left"/>
      <w:pPr>
        <w:ind w:left="6480" w:hanging="360"/>
      </w:pPr>
      <w:rPr>
        <w:rFonts w:ascii="Wingdings" w:hAnsi="Wingdings" w:hint="default"/>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E3136"/>
    <w:multiLevelType w:val="hybridMultilevel"/>
    <w:tmpl w:val="5BDA43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5357B1"/>
    <w:multiLevelType w:val="hybridMultilevel"/>
    <w:tmpl w:val="2AD6BE24"/>
    <w:lvl w:ilvl="0" w:tplc="ED3007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E241F"/>
    <w:multiLevelType w:val="hybridMultilevel"/>
    <w:tmpl w:val="DA7A3D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667091"/>
    <w:multiLevelType w:val="hybridMultilevel"/>
    <w:tmpl w:val="C5CCDC34"/>
    <w:lvl w:ilvl="0" w:tplc="6A3272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66CFB"/>
    <w:multiLevelType w:val="hybridMultilevel"/>
    <w:tmpl w:val="73D2A750"/>
    <w:lvl w:ilvl="0" w:tplc="6A327248">
      <w:numFmt w:val="bullet"/>
      <w:lvlText w:val=""/>
      <w:lvlJc w:val="left"/>
      <w:pPr>
        <w:ind w:left="78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77B4CCE"/>
    <w:multiLevelType w:val="hybridMultilevel"/>
    <w:tmpl w:val="BC56BF34"/>
    <w:lvl w:ilvl="0" w:tplc="DF1A83D4">
      <w:start w:val="1"/>
      <w:numFmt w:val="bullet"/>
      <w:lvlText w:val=""/>
      <w:lvlJc w:val="left"/>
      <w:pPr>
        <w:ind w:left="2160" w:hanging="360"/>
      </w:pPr>
      <w:rPr>
        <w:rFonts w:ascii="Symbol" w:hAnsi="Symbol" w:hint="default"/>
        <w:sz w:val="22"/>
        <w:szCs w:val="22"/>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AAA4FAF"/>
    <w:multiLevelType w:val="hybridMultilevel"/>
    <w:tmpl w:val="F55C5F4E"/>
    <w:lvl w:ilvl="0" w:tplc="23BE8CCC">
      <w:numFmt w:val="bullet"/>
      <w:lvlText w:val=""/>
      <w:lvlJc w:val="left"/>
      <w:pPr>
        <w:ind w:left="720" w:hanging="360"/>
      </w:pPr>
      <w:rPr>
        <w:rFonts w:ascii="Symbol" w:eastAsia="Georg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191CB6"/>
    <w:multiLevelType w:val="hybridMultilevel"/>
    <w:tmpl w:val="EEF014FA"/>
    <w:lvl w:ilvl="0" w:tplc="496297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602FC"/>
    <w:multiLevelType w:val="hybridMultilevel"/>
    <w:tmpl w:val="76F4D1CE"/>
    <w:lvl w:ilvl="0" w:tplc="ED3007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56F27"/>
    <w:multiLevelType w:val="hybridMultilevel"/>
    <w:tmpl w:val="AC46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7451C6"/>
    <w:multiLevelType w:val="hybridMultilevel"/>
    <w:tmpl w:val="C3CA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003875"/>
    <w:multiLevelType w:val="hybridMultilevel"/>
    <w:tmpl w:val="47725F10"/>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39521C"/>
    <w:multiLevelType w:val="hybridMultilevel"/>
    <w:tmpl w:val="8FE6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075C55"/>
    <w:multiLevelType w:val="hybridMultilevel"/>
    <w:tmpl w:val="DA54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36B8B"/>
    <w:multiLevelType w:val="hybridMultilevel"/>
    <w:tmpl w:val="EF0E9D30"/>
    <w:lvl w:ilvl="0" w:tplc="ED3007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D097F"/>
    <w:multiLevelType w:val="hybridMultilevel"/>
    <w:tmpl w:val="9768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2492"/>
    <w:multiLevelType w:val="hybridMultilevel"/>
    <w:tmpl w:val="3A16D934"/>
    <w:lvl w:ilvl="0" w:tplc="8026D616">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35675"/>
    <w:multiLevelType w:val="hybridMultilevel"/>
    <w:tmpl w:val="3F782B2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52BE1"/>
    <w:multiLevelType w:val="hybridMultilevel"/>
    <w:tmpl w:val="A3C077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415E7D"/>
    <w:multiLevelType w:val="multilevel"/>
    <w:tmpl w:val="45C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96E25"/>
    <w:multiLevelType w:val="multilevel"/>
    <w:tmpl w:val="A8D0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01E4F"/>
    <w:multiLevelType w:val="hybridMultilevel"/>
    <w:tmpl w:val="FB5A34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A82773"/>
    <w:multiLevelType w:val="multilevel"/>
    <w:tmpl w:val="3838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59646">
    <w:abstractNumId w:val="8"/>
  </w:num>
  <w:num w:numId="2" w16cid:durableId="215434855">
    <w:abstractNumId w:val="19"/>
  </w:num>
  <w:num w:numId="3" w16cid:durableId="968516979">
    <w:abstractNumId w:val="15"/>
  </w:num>
  <w:num w:numId="4" w16cid:durableId="1738283681">
    <w:abstractNumId w:val="1"/>
  </w:num>
  <w:num w:numId="5" w16cid:durableId="312102001">
    <w:abstractNumId w:val="16"/>
  </w:num>
  <w:num w:numId="6" w16cid:durableId="603080329">
    <w:abstractNumId w:val="4"/>
  </w:num>
  <w:num w:numId="7" w16cid:durableId="15405134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4748978">
    <w:abstractNumId w:val="21"/>
  </w:num>
  <w:num w:numId="9" w16cid:durableId="87317425">
    <w:abstractNumId w:val="23"/>
  </w:num>
  <w:num w:numId="10" w16cid:durableId="439305547">
    <w:abstractNumId w:val="14"/>
  </w:num>
  <w:num w:numId="11" w16cid:durableId="1062366507">
    <w:abstractNumId w:val="24"/>
  </w:num>
  <w:num w:numId="12" w16cid:durableId="98375926">
    <w:abstractNumId w:val="2"/>
  </w:num>
  <w:num w:numId="13" w16cid:durableId="308756277">
    <w:abstractNumId w:val="27"/>
  </w:num>
  <w:num w:numId="14" w16cid:durableId="1779060911">
    <w:abstractNumId w:val="5"/>
  </w:num>
  <w:num w:numId="15" w16cid:durableId="2037660398">
    <w:abstractNumId w:val="17"/>
  </w:num>
  <w:num w:numId="16" w16cid:durableId="112750080">
    <w:abstractNumId w:val="10"/>
  </w:num>
  <w:num w:numId="17" w16cid:durableId="1497065130">
    <w:abstractNumId w:val="11"/>
  </w:num>
  <w:num w:numId="18" w16cid:durableId="1391998375">
    <w:abstractNumId w:val="18"/>
  </w:num>
  <w:num w:numId="19" w16cid:durableId="1963725783">
    <w:abstractNumId w:val="12"/>
  </w:num>
  <w:num w:numId="20" w16cid:durableId="725835782">
    <w:abstractNumId w:val="9"/>
  </w:num>
  <w:num w:numId="21" w16cid:durableId="634722081">
    <w:abstractNumId w:val="13"/>
  </w:num>
  <w:num w:numId="22" w16cid:durableId="1120801568">
    <w:abstractNumId w:val="20"/>
  </w:num>
  <w:num w:numId="23" w16cid:durableId="1085227426">
    <w:abstractNumId w:val="3"/>
  </w:num>
  <w:num w:numId="24" w16cid:durableId="84110444">
    <w:abstractNumId w:val="28"/>
  </w:num>
  <w:num w:numId="25" w16cid:durableId="1751659167">
    <w:abstractNumId w:val="6"/>
  </w:num>
  <w:num w:numId="26" w16cid:durableId="754594441">
    <w:abstractNumId w:val="7"/>
  </w:num>
  <w:num w:numId="27" w16cid:durableId="2013028531">
    <w:abstractNumId w:val="26"/>
  </w:num>
  <w:num w:numId="28" w16cid:durableId="234359179">
    <w:abstractNumId w:val="25"/>
  </w:num>
  <w:num w:numId="29" w16cid:durableId="1345286450">
    <w:abstractNumId w:val="22"/>
  </w:num>
  <w:num w:numId="30" w16cid:durableId="119376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63"/>
    <w:rsid w:val="00007CBC"/>
    <w:rsid w:val="00016D28"/>
    <w:rsid w:val="00021333"/>
    <w:rsid w:val="00021926"/>
    <w:rsid w:val="00024C0E"/>
    <w:rsid w:val="00026386"/>
    <w:rsid w:val="00036247"/>
    <w:rsid w:val="00041E7A"/>
    <w:rsid w:val="000429A2"/>
    <w:rsid w:val="00050129"/>
    <w:rsid w:val="000505FA"/>
    <w:rsid w:val="00056CAF"/>
    <w:rsid w:val="00065318"/>
    <w:rsid w:val="00067D6A"/>
    <w:rsid w:val="00071F1C"/>
    <w:rsid w:val="00073FB4"/>
    <w:rsid w:val="00082C4B"/>
    <w:rsid w:val="00090625"/>
    <w:rsid w:val="000A57E3"/>
    <w:rsid w:val="000B647F"/>
    <w:rsid w:val="000C2D6D"/>
    <w:rsid w:val="000C3296"/>
    <w:rsid w:val="000D30AA"/>
    <w:rsid w:val="000D3A49"/>
    <w:rsid w:val="000D754C"/>
    <w:rsid w:val="000E0728"/>
    <w:rsid w:val="000E0745"/>
    <w:rsid w:val="000E383A"/>
    <w:rsid w:val="000E7081"/>
    <w:rsid w:val="000F2B3E"/>
    <w:rsid w:val="000F2CC2"/>
    <w:rsid w:val="000F5D02"/>
    <w:rsid w:val="000F7931"/>
    <w:rsid w:val="001005C8"/>
    <w:rsid w:val="0010598E"/>
    <w:rsid w:val="00111926"/>
    <w:rsid w:val="001135D5"/>
    <w:rsid w:val="00116A14"/>
    <w:rsid w:val="00132C27"/>
    <w:rsid w:val="0013309B"/>
    <w:rsid w:val="00150D86"/>
    <w:rsid w:val="001652AF"/>
    <w:rsid w:val="001749E0"/>
    <w:rsid w:val="0018631E"/>
    <w:rsid w:val="00194C8B"/>
    <w:rsid w:val="001A04B6"/>
    <w:rsid w:val="001A50D3"/>
    <w:rsid w:val="001A50D6"/>
    <w:rsid w:val="001A5E6B"/>
    <w:rsid w:val="001A653A"/>
    <w:rsid w:val="001B0233"/>
    <w:rsid w:val="001B48E6"/>
    <w:rsid w:val="001D5570"/>
    <w:rsid w:val="001D658E"/>
    <w:rsid w:val="001E2617"/>
    <w:rsid w:val="001E5532"/>
    <w:rsid w:val="001E6C6C"/>
    <w:rsid w:val="001F4CCB"/>
    <w:rsid w:val="00201DF7"/>
    <w:rsid w:val="002148BA"/>
    <w:rsid w:val="00230165"/>
    <w:rsid w:val="0023124A"/>
    <w:rsid w:val="00231940"/>
    <w:rsid w:val="00231F56"/>
    <w:rsid w:val="00234816"/>
    <w:rsid w:val="0023540F"/>
    <w:rsid w:val="00236D0C"/>
    <w:rsid w:val="00244233"/>
    <w:rsid w:val="0024738B"/>
    <w:rsid w:val="0025117C"/>
    <w:rsid w:val="00251A1B"/>
    <w:rsid w:val="002557D4"/>
    <w:rsid w:val="00257F53"/>
    <w:rsid w:val="00266E7D"/>
    <w:rsid w:val="002711EB"/>
    <w:rsid w:val="00271E57"/>
    <w:rsid w:val="00277E8D"/>
    <w:rsid w:val="002800A2"/>
    <w:rsid w:val="00284F1E"/>
    <w:rsid w:val="00291F3E"/>
    <w:rsid w:val="002940A6"/>
    <w:rsid w:val="002B11B4"/>
    <w:rsid w:val="002B2BB9"/>
    <w:rsid w:val="002C2D55"/>
    <w:rsid w:val="002C311C"/>
    <w:rsid w:val="002D2CFA"/>
    <w:rsid w:val="002F0BC6"/>
    <w:rsid w:val="0030360C"/>
    <w:rsid w:val="00311105"/>
    <w:rsid w:val="00314FCF"/>
    <w:rsid w:val="003163E0"/>
    <w:rsid w:val="00330D74"/>
    <w:rsid w:val="00331F54"/>
    <w:rsid w:val="00342872"/>
    <w:rsid w:val="00343E96"/>
    <w:rsid w:val="00353B3F"/>
    <w:rsid w:val="00355684"/>
    <w:rsid w:val="00360931"/>
    <w:rsid w:val="003609F9"/>
    <w:rsid w:val="00376115"/>
    <w:rsid w:val="00380BC2"/>
    <w:rsid w:val="00383950"/>
    <w:rsid w:val="00386337"/>
    <w:rsid w:val="003864DD"/>
    <w:rsid w:val="00391E47"/>
    <w:rsid w:val="00393575"/>
    <w:rsid w:val="003A03C3"/>
    <w:rsid w:val="003A41FC"/>
    <w:rsid w:val="003A57BA"/>
    <w:rsid w:val="003B17CA"/>
    <w:rsid w:val="003B5EB7"/>
    <w:rsid w:val="003B7CF7"/>
    <w:rsid w:val="003C1285"/>
    <w:rsid w:val="003C58FB"/>
    <w:rsid w:val="003C6287"/>
    <w:rsid w:val="003D20FF"/>
    <w:rsid w:val="003D223B"/>
    <w:rsid w:val="003D2B1C"/>
    <w:rsid w:val="003E0B2D"/>
    <w:rsid w:val="003E58C9"/>
    <w:rsid w:val="003E7AD4"/>
    <w:rsid w:val="003F6274"/>
    <w:rsid w:val="00404150"/>
    <w:rsid w:val="0041027E"/>
    <w:rsid w:val="0041402F"/>
    <w:rsid w:val="00415F8C"/>
    <w:rsid w:val="00420DB6"/>
    <w:rsid w:val="00432EDE"/>
    <w:rsid w:val="00433220"/>
    <w:rsid w:val="00440196"/>
    <w:rsid w:val="0044327C"/>
    <w:rsid w:val="00447E7E"/>
    <w:rsid w:val="00450318"/>
    <w:rsid w:val="0045332D"/>
    <w:rsid w:val="00455656"/>
    <w:rsid w:val="0045717E"/>
    <w:rsid w:val="00471E0F"/>
    <w:rsid w:val="00475C9E"/>
    <w:rsid w:val="004829A0"/>
    <w:rsid w:val="00485B34"/>
    <w:rsid w:val="00490957"/>
    <w:rsid w:val="004942AB"/>
    <w:rsid w:val="004957C8"/>
    <w:rsid w:val="004A188C"/>
    <w:rsid w:val="004A3BDF"/>
    <w:rsid w:val="004A4FBC"/>
    <w:rsid w:val="004A7D3C"/>
    <w:rsid w:val="004B3905"/>
    <w:rsid w:val="004B61B2"/>
    <w:rsid w:val="004B682E"/>
    <w:rsid w:val="004B6F8F"/>
    <w:rsid w:val="004C11F8"/>
    <w:rsid w:val="004C7B2D"/>
    <w:rsid w:val="004D2604"/>
    <w:rsid w:val="004F5482"/>
    <w:rsid w:val="004F5693"/>
    <w:rsid w:val="004F58DB"/>
    <w:rsid w:val="004F5F97"/>
    <w:rsid w:val="00516235"/>
    <w:rsid w:val="005203A1"/>
    <w:rsid w:val="00524DA0"/>
    <w:rsid w:val="00525A59"/>
    <w:rsid w:val="00530875"/>
    <w:rsid w:val="005341A6"/>
    <w:rsid w:val="00542A84"/>
    <w:rsid w:val="005436FC"/>
    <w:rsid w:val="0057334B"/>
    <w:rsid w:val="0057579A"/>
    <w:rsid w:val="00581840"/>
    <w:rsid w:val="0059166E"/>
    <w:rsid w:val="005A0601"/>
    <w:rsid w:val="005A1A5F"/>
    <w:rsid w:val="005A7E49"/>
    <w:rsid w:val="005C0667"/>
    <w:rsid w:val="005F1236"/>
    <w:rsid w:val="005F27FD"/>
    <w:rsid w:val="006127DB"/>
    <w:rsid w:val="00613D82"/>
    <w:rsid w:val="0061430E"/>
    <w:rsid w:val="00625895"/>
    <w:rsid w:val="00625939"/>
    <w:rsid w:val="00626D1D"/>
    <w:rsid w:val="00633F99"/>
    <w:rsid w:val="00635033"/>
    <w:rsid w:val="00637118"/>
    <w:rsid w:val="00646070"/>
    <w:rsid w:val="006467B3"/>
    <w:rsid w:val="00657FDE"/>
    <w:rsid w:val="0066153B"/>
    <w:rsid w:val="00664CFE"/>
    <w:rsid w:val="006718E2"/>
    <w:rsid w:val="0068624E"/>
    <w:rsid w:val="006958EE"/>
    <w:rsid w:val="006A54E9"/>
    <w:rsid w:val="006B170D"/>
    <w:rsid w:val="006C0AB6"/>
    <w:rsid w:val="006D3BC6"/>
    <w:rsid w:val="006D53CB"/>
    <w:rsid w:val="006E1DD2"/>
    <w:rsid w:val="006F3F8F"/>
    <w:rsid w:val="006F5828"/>
    <w:rsid w:val="007017EC"/>
    <w:rsid w:val="0070557F"/>
    <w:rsid w:val="00707333"/>
    <w:rsid w:val="00715E41"/>
    <w:rsid w:val="00716A3A"/>
    <w:rsid w:val="00720F53"/>
    <w:rsid w:val="00720F5C"/>
    <w:rsid w:val="00721239"/>
    <w:rsid w:val="00737234"/>
    <w:rsid w:val="0074174C"/>
    <w:rsid w:val="00744FA4"/>
    <w:rsid w:val="007556FD"/>
    <w:rsid w:val="00767893"/>
    <w:rsid w:val="00774E2A"/>
    <w:rsid w:val="00774F9F"/>
    <w:rsid w:val="00782C21"/>
    <w:rsid w:val="00784210"/>
    <w:rsid w:val="00793174"/>
    <w:rsid w:val="007A7CF2"/>
    <w:rsid w:val="007B7927"/>
    <w:rsid w:val="007B7F32"/>
    <w:rsid w:val="007C0D1C"/>
    <w:rsid w:val="007C7175"/>
    <w:rsid w:val="007C769F"/>
    <w:rsid w:val="007E0D4E"/>
    <w:rsid w:val="007E579B"/>
    <w:rsid w:val="007F0A1B"/>
    <w:rsid w:val="0080188E"/>
    <w:rsid w:val="00801F39"/>
    <w:rsid w:val="008115C1"/>
    <w:rsid w:val="00811B1A"/>
    <w:rsid w:val="00817FC8"/>
    <w:rsid w:val="008254EC"/>
    <w:rsid w:val="00834FD1"/>
    <w:rsid w:val="0084728A"/>
    <w:rsid w:val="00852DDA"/>
    <w:rsid w:val="00860963"/>
    <w:rsid w:val="008614A5"/>
    <w:rsid w:val="00880F75"/>
    <w:rsid w:val="00881DC7"/>
    <w:rsid w:val="00887250"/>
    <w:rsid w:val="008934FB"/>
    <w:rsid w:val="00894EDA"/>
    <w:rsid w:val="008A5EC1"/>
    <w:rsid w:val="008B0376"/>
    <w:rsid w:val="008B3480"/>
    <w:rsid w:val="008B6A72"/>
    <w:rsid w:val="008C6400"/>
    <w:rsid w:val="008C6CA0"/>
    <w:rsid w:val="008D0F62"/>
    <w:rsid w:val="008E6643"/>
    <w:rsid w:val="00906E4F"/>
    <w:rsid w:val="0092193B"/>
    <w:rsid w:val="00931B9A"/>
    <w:rsid w:val="0093758A"/>
    <w:rsid w:val="00950C39"/>
    <w:rsid w:val="00955940"/>
    <w:rsid w:val="00963CA4"/>
    <w:rsid w:val="00971185"/>
    <w:rsid w:val="0097264D"/>
    <w:rsid w:val="00981A7D"/>
    <w:rsid w:val="00984145"/>
    <w:rsid w:val="00986233"/>
    <w:rsid w:val="009862EB"/>
    <w:rsid w:val="009B78E8"/>
    <w:rsid w:val="009C4CD3"/>
    <w:rsid w:val="009D1B1C"/>
    <w:rsid w:val="009D75C2"/>
    <w:rsid w:val="009E1988"/>
    <w:rsid w:val="009E4A3C"/>
    <w:rsid w:val="009E5B7E"/>
    <w:rsid w:val="009E615E"/>
    <w:rsid w:val="009F26A5"/>
    <w:rsid w:val="00A052B2"/>
    <w:rsid w:val="00A278BC"/>
    <w:rsid w:val="00A34AF3"/>
    <w:rsid w:val="00A35330"/>
    <w:rsid w:val="00A37712"/>
    <w:rsid w:val="00A42926"/>
    <w:rsid w:val="00A51BC8"/>
    <w:rsid w:val="00A5463A"/>
    <w:rsid w:val="00A61E81"/>
    <w:rsid w:val="00A62D48"/>
    <w:rsid w:val="00A637A3"/>
    <w:rsid w:val="00A64087"/>
    <w:rsid w:val="00A64C4B"/>
    <w:rsid w:val="00A66221"/>
    <w:rsid w:val="00A723EB"/>
    <w:rsid w:val="00A75DFD"/>
    <w:rsid w:val="00A808A3"/>
    <w:rsid w:val="00A858D9"/>
    <w:rsid w:val="00A91B4E"/>
    <w:rsid w:val="00A91E82"/>
    <w:rsid w:val="00AA6377"/>
    <w:rsid w:val="00AB4CC0"/>
    <w:rsid w:val="00AD3C74"/>
    <w:rsid w:val="00AD4B17"/>
    <w:rsid w:val="00AD6687"/>
    <w:rsid w:val="00AE0412"/>
    <w:rsid w:val="00AE685F"/>
    <w:rsid w:val="00AF5B87"/>
    <w:rsid w:val="00B1167E"/>
    <w:rsid w:val="00B11D99"/>
    <w:rsid w:val="00B130CC"/>
    <w:rsid w:val="00B23451"/>
    <w:rsid w:val="00B25FBF"/>
    <w:rsid w:val="00B26314"/>
    <w:rsid w:val="00B2769E"/>
    <w:rsid w:val="00B3027B"/>
    <w:rsid w:val="00B32EA7"/>
    <w:rsid w:val="00B42128"/>
    <w:rsid w:val="00B51F65"/>
    <w:rsid w:val="00B5229E"/>
    <w:rsid w:val="00B66064"/>
    <w:rsid w:val="00B66371"/>
    <w:rsid w:val="00B6732F"/>
    <w:rsid w:val="00B73495"/>
    <w:rsid w:val="00B85A3A"/>
    <w:rsid w:val="00B96CF5"/>
    <w:rsid w:val="00B973CB"/>
    <w:rsid w:val="00B97863"/>
    <w:rsid w:val="00BA0463"/>
    <w:rsid w:val="00BB5F33"/>
    <w:rsid w:val="00BB74FF"/>
    <w:rsid w:val="00BD4876"/>
    <w:rsid w:val="00BE1E8C"/>
    <w:rsid w:val="00BE2741"/>
    <w:rsid w:val="00C04070"/>
    <w:rsid w:val="00C15B2C"/>
    <w:rsid w:val="00C234F8"/>
    <w:rsid w:val="00C5423B"/>
    <w:rsid w:val="00C6053E"/>
    <w:rsid w:val="00C7461D"/>
    <w:rsid w:val="00C80A84"/>
    <w:rsid w:val="00C95719"/>
    <w:rsid w:val="00CA37DC"/>
    <w:rsid w:val="00CB7942"/>
    <w:rsid w:val="00CC4D64"/>
    <w:rsid w:val="00CD32B1"/>
    <w:rsid w:val="00CE614F"/>
    <w:rsid w:val="00CF35BC"/>
    <w:rsid w:val="00D07469"/>
    <w:rsid w:val="00D16768"/>
    <w:rsid w:val="00D20E18"/>
    <w:rsid w:val="00D2469B"/>
    <w:rsid w:val="00D267CC"/>
    <w:rsid w:val="00D26D12"/>
    <w:rsid w:val="00D37C56"/>
    <w:rsid w:val="00D40F42"/>
    <w:rsid w:val="00D47CF2"/>
    <w:rsid w:val="00D539A3"/>
    <w:rsid w:val="00D6004D"/>
    <w:rsid w:val="00D71638"/>
    <w:rsid w:val="00D74682"/>
    <w:rsid w:val="00D83D73"/>
    <w:rsid w:val="00DA07C1"/>
    <w:rsid w:val="00DA1AB9"/>
    <w:rsid w:val="00DA4077"/>
    <w:rsid w:val="00DA4925"/>
    <w:rsid w:val="00DB51AA"/>
    <w:rsid w:val="00DB60EC"/>
    <w:rsid w:val="00DC1090"/>
    <w:rsid w:val="00DC6292"/>
    <w:rsid w:val="00DC7A48"/>
    <w:rsid w:val="00DF6177"/>
    <w:rsid w:val="00DF7185"/>
    <w:rsid w:val="00E02C91"/>
    <w:rsid w:val="00E037E3"/>
    <w:rsid w:val="00E24439"/>
    <w:rsid w:val="00E33D6B"/>
    <w:rsid w:val="00E513A2"/>
    <w:rsid w:val="00E51D2B"/>
    <w:rsid w:val="00E52F2E"/>
    <w:rsid w:val="00E53BCD"/>
    <w:rsid w:val="00E547C0"/>
    <w:rsid w:val="00E54E91"/>
    <w:rsid w:val="00E7369D"/>
    <w:rsid w:val="00E76BD7"/>
    <w:rsid w:val="00E83F4B"/>
    <w:rsid w:val="00E85BA1"/>
    <w:rsid w:val="00E87E59"/>
    <w:rsid w:val="00E9566F"/>
    <w:rsid w:val="00E97C97"/>
    <w:rsid w:val="00EA589E"/>
    <w:rsid w:val="00EA7B46"/>
    <w:rsid w:val="00EB1343"/>
    <w:rsid w:val="00EB3696"/>
    <w:rsid w:val="00EB4A91"/>
    <w:rsid w:val="00ED413A"/>
    <w:rsid w:val="00EE3EB3"/>
    <w:rsid w:val="00EE5CEA"/>
    <w:rsid w:val="00F00230"/>
    <w:rsid w:val="00F00E5E"/>
    <w:rsid w:val="00F13F7D"/>
    <w:rsid w:val="00F217C8"/>
    <w:rsid w:val="00F231FB"/>
    <w:rsid w:val="00F23AD8"/>
    <w:rsid w:val="00F2461C"/>
    <w:rsid w:val="00F35C6E"/>
    <w:rsid w:val="00F374BE"/>
    <w:rsid w:val="00F462C8"/>
    <w:rsid w:val="00F47295"/>
    <w:rsid w:val="00F475D9"/>
    <w:rsid w:val="00F55004"/>
    <w:rsid w:val="00F7216D"/>
    <w:rsid w:val="00F72E41"/>
    <w:rsid w:val="00F87B3E"/>
    <w:rsid w:val="00F97326"/>
    <w:rsid w:val="00FA53C6"/>
    <w:rsid w:val="00FA6437"/>
    <w:rsid w:val="00FB32D1"/>
    <w:rsid w:val="00FB35F2"/>
    <w:rsid w:val="00FB6C4B"/>
    <w:rsid w:val="00FC14A6"/>
    <w:rsid w:val="00FC1A0B"/>
    <w:rsid w:val="00FC231D"/>
    <w:rsid w:val="00FD7636"/>
    <w:rsid w:val="00FF7D7B"/>
    <w:rsid w:val="09E3DF7D"/>
    <w:rsid w:val="74786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BD257"/>
  <w15:chartTrackingRefBased/>
  <w15:docId w15:val="{005F2026-644E-4131-B393-84B41FAC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4327C"/>
    <w:rPr>
      <w:color w:val="0000FF"/>
      <w:u w:val="single"/>
    </w:rPr>
  </w:style>
  <w:style w:type="paragraph" w:styleId="ListParagraph">
    <w:name w:val="List Paragraph"/>
    <w:basedOn w:val="Normal"/>
    <w:uiPriority w:val="34"/>
    <w:qFormat/>
    <w:rsid w:val="003E58C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0">
    <w:name w:val="A0"/>
    <w:uiPriority w:val="99"/>
    <w:rsid w:val="00A637A3"/>
    <w:rPr>
      <w:rFonts w:cs="ITC Garamond Std Book"/>
      <w:color w:val="000000"/>
      <w:sz w:val="20"/>
      <w:szCs w:val="20"/>
    </w:rPr>
  </w:style>
  <w:style w:type="character" w:customStyle="1" w:styleId="A1">
    <w:name w:val="A1"/>
    <w:uiPriority w:val="99"/>
    <w:rsid w:val="00A637A3"/>
    <w:rPr>
      <w:color w:val="000000"/>
      <w:sz w:val="20"/>
      <w:szCs w:val="20"/>
    </w:rPr>
  </w:style>
  <w:style w:type="paragraph" w:customStyle="1" w:styleId="12ptTextGaramond">
    <w:name w:val="12pt Text Garamond"/>
    <w:basedOn w:val="Normal"/>
    <w:link w:val="12ptTextGaramondChar"/>
    <w:qFormat/>
    <w:rsid w:val="00A637A3"/>
    <w:pPr>
      <w:spacing w:after="200" w:line="276" w:lineRule="auto"/>
    </w:pPr>
    <w:rPr>
      <w:rFonts w:ascii="Garamond" w:eastAsia="Calibri" w:hAnsi="Garamond" w:cs="Times New Roman"/>
      <w:sz w:val="24"/>
      <w:szCs w:val="24"/>
    </w:rPr>
  </w:style>
  <w:style w:type="character" w:customStyle="1" w:styleId="12ptTextGaramondChar">
    <w:name w:val="12pt Text Garamond Char"/>
    <w:link w:val="12ptTextGaramond"/>
    <w:rsid w:val="00A637A3"/>
    <w:rPr>
      <w:rFonts w:ascii="Garamond" w:eastAsia="Calibri" w:hAnsi="Garamond" w:cs="Times New Roman"/>
      <w:sz w:val="24"/>
      <w:szCs w:val="24"/>
    </w:rPr>
  </w:style>
  <w:style w:type="paragraph" w:customStyle="1" w:styleId="Bullets12ptTextGara">
    <w:name w:val="Bullets 12pt Text Gara"/>
    <w:basedOn w:val="12ptTextGaramond"/>
    <w:link w:val="Bullets12ptTextGaraChar"/>
    <w:qFormat/>
    <w:rsid w:val="00A637A3"/>
    <w:pPr>
      <w:numPr>
        <w:numId w:val="6"/>
      </w:numPr>
      <w:spacing w:after="0"/>
    </w:pPr>
  </w:style>
  <w:style w:type="character" w:customStyle="1" w:styleId="Bullets12ptTextGaraChar">
    <w:name w:val="Bullets 12pt Text Gara Char"/>
    <w:basedOn w:val="12ptTextGaramondChar"/>
    <w:link w:val="Bullets12ptTextGara"/>
    <w:rsid w:val="00A637A3"/>
    <w:rPr>
      <w:rFonts w:ascii="Garamond" w:eastAsia="Calibri" w:hAnsi="Garamond" w:cs="Times New Roman"/>
      <w:sz w:val="24"/>
      <w:szCs w:val="24"/>
    </w:rPr>
  </w:style>
  <w:style w:type="character" w:styleId="UnresolvedMention">
    <w:name w:val="Unresolved Mention"/>
    <w:basedOn w:val="DefaultParagraphFont"/>
    <w:uiPriority w:val="99"/>
    <w:semiHidden/>
    <w:unhideWhenUsed/>
    <w:rsid w:val="00950C39"/>
    <w:rPr>
      <w:color w:val="605E5C"/>
      <w:shd w:val="clear" w:color="auto" w:fill="E1DFDD"/>
    </w:rPr>
  </w:style>
  <w:style w:type="paragraph" w:styleId="Header">
    <w:name w:val="header"/>
    <w:basedOn w:val="Normal"/>
    <w:link w:val="HeaderChar"/>
    <w:uiPriority w:val="99"/>
    <w:unhideWhenUsed/>
    <w:rsid w:val="00026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86"/>
  </w:style>
  <w:style w:type="paragraph" w:styleId="Footer">
    <w:name w:val="footer"/>
    <w:basedOn w:val="Normal"/>
    <w:link w:val="FooterChar"/>
    <w:uiPriority w:val="99"/>
    <w:unhideWhenUsed/>
    <w:rsid w:val="00026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86"/>
  </w:style>
  <w:style w:type="character" w:styleId="FollowedHyperlink">
    <w:name w:val="FollowedHyperlink"/>
    <w:basedOn w:val="DefaultParagraphFont"/>
    <w:uiPriority w:val="99"/>
    <w:semiHidden/>
    <w:unhideWhenUsed/>
    <w:rsid w:val="00881DC7"/>
    <w:rPr>
      <w:color w:val="954F72" w:themeColor="followedHyperlink"/>
      <w:u w:val="single"/>
    </w:rPr>
  </w:style>
  <w:style w:type="paragraph" w:customStyle="1" w:styleId="paragraph">
    <w:name w:val="paragraph"/>
    <w:basedOn w:val="Normal"/>
    <w:rsid w:val="001A50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50D3"/>
  </w:style>
  <w:style w:type="character" w:customStyle="1" w:styleId="eop">
    <w:name w:val="eop"/>
    <w:basedOn w:val="DefaultParagraphFont"/>
    <w:rsid w:val="001A50D3"/>
  </w:style>
  <w:style w:type="table" w:styleId="TableGrid">
    <w:name w:val="Table Grid"/>
    <w:basedOn w:val="TableNormal"/>
    <w:uiPriority w:val="39"/>
    <w:rsid w:val="00F4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24738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24738B"/>
  </w:style>
  <w:style w:type="character" w:customStyle="1" w:styleId="xeop">
    <w:name w:val="x_eop"/>
    <w:basedOn w:val="DefaultParagraphFont"/>
    <w:rsid w:val="0024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967">
      <w:bodyDiv w:val="1"/>
      <w:marLeft w:val="0"/>
      <w:marRight w:val="0"/>
      <w:marTop w:val="0"/>
      <w:marBottom w:val="0"/>
      <w:divBdr>
        <w:top w:val="none" w:sz="0" w:space="0" w:color="auto"/>
        <w:left w:val="none" w:sz="0" w:space="0" w:color="auto"/>
        <w:bottom w:val="none" w:sz="0" w:space="0" w:color="auto"/>
        <w:right w:val="none" w:sz="0" w:space="0" w:color="auto"/>
      </w:divBdr>
    </w:div>
    <w:div w:id="363989690">
      <w:bodyDiv w:val="1"/>
      <w:marLeft w:val="0"/>
      <w:marRight w:val="0"/>
      <w:marTop w:val="0"/>
      <w:marBottom w:val="0"/>
      <w:divBdr>
        <w:top w:val="none" w:sz="0" w:space="0" w:color="auto"/>
        <w:left w:val="none" w:sz="0" w:space="0" w:color="auto"/>
        <w:bottom w:val="none" w:sz="0" w:space="0" w:color="auto"/>
        <w:right w:val="none" w:sz="0" w:space="0" w:color="auto"/>
      </w:divBdr>
    </w:div>
    <w:div w:id="491414550">
      <w:bodyDiv w:val="1"/>
      <w:marLeft w:val="0"/>
      <w:marRight w:val="0"/>
      <w:marTop w:val="0"/>
      <w:marBottom w:val="0"/>
      <w:divBdr>
        <w:top w:val="none" w:sz="0" w:space="0" w:color="auto"/>
        <w:left w:val="none" w:sz="0" w:space="0" w:color="auto"/>
        <w:bottom w:val="none" w:sz="0" w:space="0" w:color="auto"/>
        <w:right w:val="none" w:sz="0" w:space="0" w:color="auto"/>
      </w:divBdr>
    </w:div>
    <w:div w:id="812791879">
      <w:bodyDiv w:val="1"/>
      <w:marLeft w:val="0"/>
      <w:marRight w:val="0"/>
      <w:marTop w:val="0"/>
      <w:marBottom w:val="0"/>
      <w:divBdr>
        <w:top w:val="none" w:sz="0" w:space="0" w:color="auto"/>
        <w:left w:val="none" w:sz="0" w:space="0" w:color="auto"/>
        <w:bottom w:val="none" w:sz="0" w:space="0" w:color="auto"/>
        <w:right w:val="none" w:sz="0" w:space="0" w:color="auto"/>
      </w:divBdr>
    </w:div>
    <w:div w:id="818502369">
      <w:bodyDiv w:val="1"/>
      <w:marLeft w:val="0"/>
      <w:marRight w:val="0"/>
      <w:marTop w:val="0"/>
      <w:marBottom w:val="0"/>
      <w:divBdr>
        <w:top w:val="none" w:sz="0" w:space="0" w:color="auto"/>
        <w:left w:val="none" w:sz="0" w:space="0" w:color="auto"/>
        <w:bottom w:val="none" w:sz="0" w:space="0" w:color="auto"/>
        <w:right w:val="none" w:sz="0" w:space="0" w:color="auto"/>
      </w:divBdr>
    </w:div>
    <w:div w:id="862549572">
      <w:bodyDiv w:val="1"/>
      <w:marLeft w:val="0"/>
      <w:marRight w:val="0"/>
      <w:marTop w:val="0"/>
      <w:marBottom w:val="0"/>
      <w:divBdr>
        <w:top w:val="none" w:sz="0" w:space="0" w:color="auto"/>
        <w:left w:val="none" w:sz="0" w:space="0" w:color="auto"/>
        <w:bottom w:val="none" w:sz="0" w:space="0" w:color="auto"/>
        <w:right w:val="none" w:sz="0" w:space="0" w:color="auto"/>
      </w:divBdr>
    </w:div>
    <w:div w:id="1778017492">
      <w:bodyDiv w:val="1"/>
      <w:marLeft w:val="0"/>
      <w:marRight w:val="0"/>
      <w:marTop w:val="0"/>
      <w:marBottom w:val="0"/>
      <w:divBdr>
        <w:top w:val="none" w:sz="0" w:space="0" w:color="auto"/>
        <w:left w:val="none" w:sz="0" w:space="0" w:color="auto"/>
        <w:bottom w:val="none" w:sz="0" w:space="0" w:color="auto"/>
        <w:right w:val="none" w:sz="0" w:space="0" w:color="auto"/>
      </w:divBdr>
    </w:div>
    <w:div w:id="1923416405">
      <w:bodyDiv w:val="1"/>
      <w:marLeft w:val="0"/>
      <w:marRight w:val="0"/>
      <w:marTop w:val="0"/>
      <w:marBottom w:val="0"/>
      <w:divBdr>
        <w:top w:val="none" w:sz="0" w:space="0" w:color="auto"/>
        <w:left w:val="none" w:sz="0" w:space="0" w:color="auto"/>
        <w:bottom w:val="none" w:sz="0" w:space="0" w:color="auto"/>
        <w:right w:val="none" w:sz="0" w:space="0" w:color="auto"/>
      </w:divBdr>
    </w:div>
    <w:div w:id="20177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kvictoria.org/"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iles.ofsted.gov.uk/v1/file/50262921" TargetMode="External"/><Relationship Id="rId17" Type="http://schemas.openxmlformats.org/officeDocument/2006/relationships/hyperlink" Target="https://arkvictoria.org/jobs/vacancies" TargetMode="External"/><Relationship Id="rId2" Type="http://schemas.openxmlformats.org/officeDocument/2006/relationships/customXml" Target="../customXml/item2.xml"/><Relationship Id="rId16" Type="http://schemas.openxmlformats.org/officeDocument/2006/relationships/hyperlink" Target="mailto:k.mubarik@arkvictori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arkvictoria.org/jobs/working-for-us" TargetMode="External"/><Relationship Id="rId10" Type="http://schemas.openxmlformats.org/officeDocument/2006/relationships/image" Target="media/image1.jpeg"/><Relationship Id="rId19" Type="http://schemas.openxmlformats.org/officeDocument/2006/relationships/hyperlink" Target="https://arkonline.org/about-us/what-we-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280450-6f79-4ebe-95ab-2ff948fe76c1">
      <Terms xmlns="http://schemas.microsoft.com/office/infopath/2007/PartnerControls"/>
    </lcf76f155ced4ddcb4097134ff3c332f>
    <TaxCatchAll xmlns="0310a5b3-3b7b-4ce8-a0da-f8274645b1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908F02B141DB42BCB655E56ACF5D99" ma:contentTypeVersion="24" ma:contentTypeDescription="Create a new document." ma:contentTypeScope="" ma:versionID="18a91e8bdacbee8e2181eef6bda2714e">
  <xsd:schema xmlns:xsd="http://www.w3.org/2001/XMLSchema" xmlns:xs="http://www.w3.org/2001/XMLSchema" xmlns:p="http://schemas.microsoft.com/office/2006/metadata/properties" xmlns:ns2="c3280450-6f79-4ebe-95ab-2ff948fe76c1" xmlns:ns3="0310a5b3-3b7b-4ce8-a0da-f8274645b1ce" targetNamespace="http://schemas.microsoft.com/office/2006/metadata/properties" ma:root="true" ma:fieldsID="43782a31e2de01ac7f1ae9ffd32b2f24" ns2:_="" ns3:_="">
    <xsd:import namespace="c3280450-6f79-4ebe-95ab-2ff948fe76c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80450-6f79-4ebe-95ab-2ff948fe7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c8569c2-4f26-4948-931a-9c0276cf69d0}" ma:internalName="TaxCatchAll" ma:readOnly="false"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3263B-98C1-454C-A083-E91B10F298CA}">
  <ds:schemaRefs>
    <ds:schemaRef ds:uri="http://schemas.microsoft.com/sharepoint/v3/contenttype/forms"/>
  </ds:schemaRefs>
</ds:datastoreItem>
</file>

<file path=customXml/itemProps2.xml><?xml version="1.0" encoding="utf-8"?>
<ds:datastoreItem xmlns:ds="http://schemas.openxmlformats.org/officeDocument/2006/customXml" ds:itemID="{196847F4-42EE-449F-901A-B0D8E5197001}">
  <ds:schemaRefs>
    <ds:schemaRef ds:uri="http://schemas.microsoft.com/office/2006/metadata/properties"/>
    <ds:schemaRef ds:uri="http://schemas.microsoft.com/office/infopath/2007/PartnerControls"/>
    <ds:schemaRef ds:uri="c3280450-6f79-4ebe-95ab-2ff948fe76c1"/>
    <ds:schemaRef ds:uri="0310a5b3-3b7b-4ce8-a0da-f8274645b1ce"/>
  </ds:schemaRefs>
</ds:datastoreItem>
</file>

<file path=customXml/itemProps3.xml><?xml version="1.0" encoding="utf-8"?>
<ds:datastoreItem xmlns:ds="http://schemas.openxmlformats.org/officeDocument/2006/customXml" ds:itemID="{6BACD684-5A60-450A-BEC7-EB838545E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80450-6f79-4ebe-95ab-2ff948fe76c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10640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12482</CharactersWithSpaces>
  <SharedDoc>false</SharedDoc>
  <HLinks>
    <vt:vector size="24" baseType="variant">
      <vt:variant>
        <vt:i4>917574</vt:i4>
      </vt:variant>
      <vt:variant>
        <vt:i4>9</vt:i4>
      </vt:variant>
      <vt:variant>
        <vt:i4>0</vt:i4>
      </vt:variant>
      <vt:variant>
        <vt:i4>5</vt:i4>
      </vt:variant>
      <vt:variant>
        <vt:lpwstr>https://arkonline.org/about-us/what-we-do</vt:lpwstr>
      </vt:variant>
      <vt:variant>
        <vt:lpwstr/>
      </vt:variant>
      <vt:variant>
        <vt:i4>8257645</vt:i4>
      </vt:variant>
      <vt:variant>
        <vt:i4>6</vt:i4>
      </vt:variant>
      <vt:variant>
        <vt:i4>0</vt:i4>
      </vt:variant>
      <vt:variant>
        <vt:i4>5</vt:i4>
      </vt:variant>
      <vt:variant>
        <vt:lpwstr>https://arkvictoria.org/jobs/vacancies</vt:lpwstr>
      </vt:variant>
      <vt:variant>
        <vt:lpwstr/>
      </vt:variant>
      <vt:variant>
        <vt:i4>7798854</vt:i4>
      </vt:variant>
      <vt:variant>
        <vt:i4>3</vt:i4>
      </vt:variant>
      <vt:variant>
        <vt:i4>0</vt:i4>
      </vt:variant>
      <vt:variant>
        <vt:i4>5</vt:i4>
      </vt:variant>
      <vt:variant>
        <vt:lpwstr>mailto:q.qureshi1@arkvictoria.org</vt:lpwstr>
      </vt:variant>
      <vt:variant>
        <vt:lpwstr/>
      </vt:variant>
      <vt:variant>
        <vt:i4>7667822</vt:i4>
      </vt:variant>
      <vt:variant>
        <vt:i4>0</vt:i4>
      </vt:variant>
      <vt:variant>
        <vt:i4>0</vt:i4>
      </vt:variant>
      <vt:variant>
        <vt:i4>5</vt:i4>
      </vt:variant>
      <vt:variant>
        <vt:lpwstr>https://arkvictoria.org/jobs/working-for-us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Rimmer</dc:creator>
  <cp:keywords/>
  <dc:description/>
  <cp:lastModifiedBy>Steve Lowbridge</cp:lastModifiedBy>
  <cp:revision>2</cp:revision>
  <cp:lastPrinted>2025-01-15T15:41:00Z</cp:lastPrinted>
  <dcterms:created xsi:type="dcterms:W3CDTF">2025-05-02T09:42:00Z</dcterms:created>
  <dcterms:modified xsi:type="dcterms:W3CDTF">2025-05-02T09:42:00Z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0x0101007F908F02B141DB42BCB655E56ACF5D99</vt:lpwstr>
  </property>
  <property fmtid="{D5CDD505-2E9C-101B-9397-08002B2CF9AE}" pid="3" name="MediaServiceImageTags">
    <vt:lpwstr/>
  </property>
</Properties>
</file>