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C18D" w14:textId="77777777" w:rsidR="0008194B" w:rsidRDefault="0008194B" w:rsidP="00792724">
      <w:pPr>
        <w:pStyle w:val="NormalWeb"/>
        <w:spacing w:after="0" w:afterAutospacing="0"/>
        <w:rPr>
          <w:rFonts w:ascii="Georgia" w:eastAsia="Georgia" w:hAnsi="Georgia" w:cs="Georgia"/>
          <w:b/>
          <w:bCs/>
          <w:color w:val="365F91" w:themeColor="accent1" w:themeShade="BF"/>
        </w:rPr>
      </w:pPr>
    </w:p>
    <w:p w14:paraId="0CE53C46" w14:textId="3F614BD8" w:rsidR="0008194B" w:rsidRDefault="0041333E" w:rsidP="00792724">
      <w:pPr>
        <w:pStyle w:val="NormalWeb"/>
        <w:spacing w:after="0" w:afterAutospacing="0"/>
        <w:rPr>
          <w:rFonts w:ascii="Georgia" w:eastAsia="Georgia" w:hAnsi="Georgia" w:cs="Georgia"/>
          <w:b/>
          <w:bCs/>
          <w:color w:val="365F91" w:themeColor="accent1" w:themeShade="BF"/>
        </w:rPr>
      </w:pPr>
      <w:r>
        <w:rPr>
          <w:rFonts w:ascii="Georgia" w:eastAsia="Georgia" w:hAnsi="Georgia" w:cs="Georgia"/>
          <w:b/>
          <w:bCs/>
          <w:noProof/>
          <w:color w:val="365F91" w:themeColor="accent1" w:themeShade="BF"/>
        </w:rPr>
        <w:drawing>
          <wp:inline distT="0" distB="0" distL="0" distR="0" wp14:anchorId="7761408D" wp14:editId="38416235">
            <wp:extent cx="4907915" cy="1134110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11B2C" w14:textId="77777777" w:rsidR="0008194B" w:rsidRDefault="0008194B" w:rsidP="00792724">
      <w:pPr>
        <w:pStyle w:val="NormalWeb"/>
        <w:spacing w:after="0" w:afterAutospacing="0"/>
        <w:rPr>
          <w:rFonts w:ascii="Georgia" w:eastAsia="Georgia" w:hAnsi="Georgia" w:cs="Georgia"/>
          <w:b/>
          <w:bCs/>
          <w:color w:val="365F91" w:themeColor="accent1" w:themeShade="BF"/>
        </w:rPr>
      </w:pPr>
    </w:p>
    <w:p w14:paraId="777A8DF2" w14:textId="1EA5D000" w:rsidR="00792724" w:rsidRPr="00CD077C" w:rsidRDefault="0041333E" w:rsidP="00792724">
      <w:pPr>
        <w:pStyle w:val="NormalWeb"/>
        <w:spacing w:after="0" w:afterAutospacing="0"/>
        <w:rPr>
          <w:rFonts w:ascii="Georgia" w:eastAsia="Georgia" w:hAnsi="Georgia" w:cs="Georgia"/>
          <w:b/>
          <w:bCs/>
          <w:color w:val="365F91" w:themeColor="accent1" w:themeShade="BF"/>
        </w:rPr>
      </w:pPr>
      <w:r>
        <w:rPr>
          <w:rFonts w:ascii="Georgia" w:eastAsia="Georgia" w:hAnsi="Georgia" w:cs="Georgia"/>
          <w:b/>
          <w:bCs/>
          <w:color w:val="365F91" w:themeColor="accent1" w:themeShade="BF"/>
        </w:rPr>
        <w:t xml:space="preserve">Early Years </w:t>
      </w:r>
      <w:r w:rsidR="00792724">
        <w:rPr>
          <w:rFonts w:ascii="Georgia" w:eastAsia="Georgia" w:hAnsi="Georgia" w:cs="Georgia"/>
          <w:b/>
          <w:bCs/>
          <w:color w:val="365F91" w:themeColor="accent1" w:themeShade="BF"/>
        </w:rPr>
        <w:t>Lead (classroom based middle leader role)</w:t>
      </w:r>
    </w:p>
    <w:p w14:paraId="33A47121" w14:textId="77777777" w:rsidR="00792724" w:rsidRDefault="00792724" w:rsidP="00792724">
      <w:pPr>
        <w:pStyle w:val="NormalWeb"/>
        <w:spacing w:after="0" w:afterAutospacing="0"/>
        <w:rPr>
          <w:rFonts w:ascii="Georgia" w:eastAsia="Georgia" w:hAnsi="Georgia" w:cs="Georgia"/>
          <w:b/>
          <w:iCs/>
          <w:color w:val="365F91" w:themeColor="accent1" w:themeShade="BF"/>
        </w:rPr>
      </w:pPr>
      <w:r w:rsidRPr="00CD077C">
        <w:rPr>
          <w:rFonts w:ascii="Georgia" w:eastAsia="Georgia" w:hAnsi="Georgia" w:cs="Georgia"/>
          <w:b/>
          <w:iCs/>
          <w:color w:val="365F91" w:themeColor="accent1" w:themeShade="BF"/>
        </w:rPr>
        <w:t>Explore, Endeavour and Excel in an outstanding Ark School in West London</w:t>
      </w:r>
    </w:p>
    <w:p w14:paraId="4694CE56" w14:textId="77777777" w:rsidR="00792724" w:rsidRPr="000B3F27" w:rsidRDefault="00792724" w:rsidP="00792724">
      <w:pPr>
        <w:rPr>
          <w:rFonts w:ascii="Georgia" w:hAnsi="Georgia"/>
          <w:szCs w:val="24"/>
          <w:lang w:val="en-US"/>
        </w:rPr>
      </w:pPr>
    </w:p>
    <w:p w14:paraId="55BCA0CB" w14:textId="77777777" w:rsidR="00792724" w:rsidRPr="00807606" w:rsidRDefault="00792724" w:rsidP="00792724">
      <w:pPr>
        <w:rPr>
          <w:rFonts w:ascii="Georgia" w:hAnsi="Georgia" w:cs="Georgia"/>
          <w:b/>
          <w:i/>
          <w:iCs/>
          <w:szCs w:val="24"/>
        </w:rPr>
      </w:pPr>
      <w:r w:rsidRPr="00807606">
        <w:rPr>
          <w:rFonts w:ascii="Georgia" w:eastAsia="Georgia,Calibri" w:hAnsi="Georgia" w:cs="Georgia,Calibri"/>
          <w:b/>
          <w:bCs/>
          <w:i/>
          <w:szCs w:val="24"/>
        </w:rPr>
        <w:t xml:space="preserve">Deadline: </w:t>
      </w:r>
      <w:r w:rsidRPr="00807606">
        <w:rPr>
          <w:rFonts w:ascii="Georgia" w:hAnsi="Georgia" w:cs="Georgia"/>
          <w:b/>
          <w:i/>
          <w:iCs/>
          <w:szCs w:val="24"/>
        </w:rPr>
        <w:t xml:space="preserve">noon </w:t>
      </w:r>
      <w:r w:rsidRPr="00807606">
        <w:rPr>
          <w:rFonts w:ascii="Georgia" w:hAnsi="Georgia" w:cs="Georgia"/>
          <w:i/>
          <w:iCs/>
          <w:szCs w:val="24"/>
        </w:rPr>
        <w:t xml:space="preserve">on </w:t>
      </w:r>
      <w:r>
        <w:rPr>
          <w:rFonts w:ascii="Georgia" w:hAnsi="Georgia" w:cs="Georgia"/>
          <w:i/>
          <w:iCs/>
          <w:szCs w:val="24"/>
        </w:rPr>
        <w:t>27</w:t>
      </w:r>
      <w:r w:rsidRPr="008E5FC7">
        <w:rPr>
          <w:rFonts w:ascii="Georgia" w:hAnsi="Georgia" w:cs="Georgia"/>
          <w:i/>
          <w:iCs/>
          <w:szCs w:val="24"/>
          <w:vertAlign w:val="superscript"/>
        </w:rPr>
        <w:t>th</w:t>
      </w:r>
      <w:r>
        <w:rPr>
          <w:rFonts w:ascii="Georgia" w:hAnsi="Georgia" w:cs="Georgia"/>
          <w:i/>
          <w:iCs/>
          <w:szCs w:val="24"/>
        </w:rPr>
        <w:t xml:space="preserve"> June</w:t>
      </w:r>
    </w:p>
    <w:p w14:paraId="407166A2" w14:textId="16F4B4AE" w:rsidR="00792724" w:rsidRPr="00B16263" w:rsidRDefault="00792724" w:rsidP="00792724">
      <w:pPr>
        <w:rPr>
          <w:rFonts w:ascii="Georgia" w:hAnsi="Georgia" w:cs="Georgia"/>
          <w:b/>
          <w:i/>
          <w:iCs/>
          <w:szCs w:val="24"/>
        </w:rPr>
      </w:pPr>
      <w:bookmarkStart w:id="0" w:name="_Hlk52191891"/>
      <w:r w:rsidRPr="00807606">
        <w:rPr>
          <w:rFonts w:ascii="Georgia" w:hAnsi="Georgia" w:cs="Georgia"/>
          <w:b/>
          <w:i/>
          <w:szCs w:val="24"/>
        </w:rPr>
        <w:t xml:space="preserve">Interview </w:t>
      </w:r>
      <w:bookmarkEnd w:id="0"/>
      <w:r w:rsidRPr="00807606">
        <w:rPr>
          <w:rFonts w:ascii="Georgia" w:hAnsi="Georgia" w:cs="Georgia"/>
          <w:b/>
          <w:i/>
          <w:szCs w:val="24"/>
        </w:rPr>
        <w:t xml:space="preserve">date: </w:t>
      </w:r>
      <w:r w:rsidR="003D176B">
        <w:rPr>
          <w:rFonts w:ascii="Georgia" w:hAnsi="Georgia" w:cs="Georgia"/>
          <w:i/>
          <w:iCs/>
          <w:szCs w:val="24"/>
        </w:rPr>
        <w:t>Week of 30</w:t>
      </w:r>
      <w:r w:rsidR="003D176B" w:rsidRPr="003D176B">
        <w:rPr>
          <w:rFonts w:ascii="Georgia" w:hAnsi="Georgia" w:cs="Georgia"/>
          <w:i/>
          <w:iCs/>
          <w:szCs w:val="24"/>
          <w:vertAlign w:val="superscript"/>
        </w:rPr>
        <w:t>th</w:t>
      </w:r>
      <w:r w:rsidR="003D176B">
        <w:rPr>
          <w:rFonts w:ascii="Georgia" w:hAnsi="Georgia" w:cs="Georgia"/>
          <w:i/>
          <w:iCs/>
          <w:szCs w:val="24"/>
        </w:rPr>
        <w:t xml:space="preserve"> June </w:t>
      </w:r>
    </w:p>
    <w:p w14:paraId="597B3B5A" w14:textId="77777777" w:rsidR="00792724" w:rsidRPr="000B3F27" w:rsidRDefault="00792724" w:rsidP="00792724">
      <w:pPr>
        <w:rPr>
          <w:rFonts w:ascii="Georgia" w:hAnsi="Georgia"/>
          <w:szCs w:val="24"/>
        </w:rPr>
      </w:pPr>
      <w:r w:rsidRPr="000B3F27">
        <w:rPr>
          <w:rFonts w:ascii="Georgia" w:eastAsia="Georgia,Calibri" w:hAnsi="Georgia" w:cs="Georgia,Calibri"/>
          <w:b/>
          <w:bCs/>
          <w:szCs w:val="24"/>
        </w:rPr>
        <w:t>Ofsted</w:t>
      </w:r>
      <w:r w:rsidRPr="000B3F27">
        <w:rPr>
          <w:rFonts w:ascii="Georgia" w:eastAsia="Georgia,Calibri" w:hAnsi="Georgia" w:cs="Georgia,Calibri"/>
          <w:szCs w:val="24"/>
        </w:rPr>
        <w:t xml:space="preserve">: </w:t>
      </w:r>
      <w:r>
        <w:rPr>
          <w:rFonts w:ascii="Georgia" w:eastAsia="Georgia,Calibri" w:hAnsi="Georgia" w:cs="Georgia,Calibri"/>
          <w:szCs w:val="24"/>
        </w:rPr>
        <w:t>Outstanding – all areas</w:t>
      </w:r>
    </w:p>
    <w:p w14:paraId="67A0D81D" w14:textId="6BD2F81B" w:rsidR="00792724" w:rsidRDefault="00792724" w:rsidP="00792724">
      <w:pPr>
        <w:rPr>
          <w:rFonts w:ascii="Georgia" w:hAnsi="Georgia" w:cs="Georgia"/>
          <w:szCs w:val="24"/>
        </w:rPr>
      </w:pPr>
      <w:r>
        <w:rPr>
          <w:rFonts w:ascii="Georgia" w:hAnsi="Georgia" w:cs="Georgia"/>
          <w:b/>
          <w:szCs w:val="24"/>
        </w:rPr>
        <w:t xml:space="preserve">Reporting to: </w:t>
      </w:r>
      <w:r w:rsidRPr="003C715C">
        <w:rPr>
          <w:rFonts w:ascii="Georgia" w:hAnsi="Georgia" w:cs="Georgia"/>
          <w:szCs w:val="24"/>
        </w:rPr>
        <w:t xml:space="preserve">Daniela </w:t>
      </w:r>
      <w:r w:rsidR="003D176B">
        <w:rPr>
          <w:rFonts w:ascii="Georgia" w:hAnsi="Georgia" w:cs="Georgia"/>
          <w:szCs w:val="24"/>
        </w:rPr>
        <w:t>Grasso</w:t>
      </w:r>
      <w:r>
        <w:rPr>
          <w:rFonts w:ascii="Georgia" w:hAnsi="Georgia" w:cs="Georgia"/>
          <w:szCs w:val="24"/>
        </w:rPr>
        <w:t>, Principal</w:t>
      </w:r>
    </w:p>
    <w:p w14:paraId="208FCA5F" w14:textId="57812BA5" w:rsidR="00792724" w:rsidRDefault="00792724" w:rsidP="00792724">
      <w:pPr>
        <w:rPr>
          <w:rFonts w:ascii="Georgia" w:hAnsi="Georgia" w:cs="Georgia"/>
          <w:b/>
          <w:szCs w:val="24"/>
        </w:rPr>
      </w:pPr>
      <w:r w:rsidRPr="00AC22B2">
        <w:rPr>
          <w:rFonts w:ascii="Georgia" w:hAnsi="Georgia" w:cs="Georgia"/>
          <w:b/>
          <w:bCs/>
          <w:szCs w:val="24"/>
        </w:rPr>
        <w:t>Salary:</w:t>
      </w:r>
      <w:r>
        <w:rPr>
          <w:rFonts w:ascii="Georgia" w:hAnsi="Georgia" w:cs="Georgia"/>
          <w:szCs w:val="24"/>
        </w:rPr>
        <w:t xml:space="preserve"> </w:t>
      </w:r>
      <w:r w:rsidR="00A9129C">
        <w:rPr>
          <w:rFonts w:ascii="Georgia" w:hAnsi="Georgia" w:cs="Georgia"/>
          <w:szCs w:val="24"/>
        </w:rPr>
        <w:t xml:space="preserve">Ark Main Pain Scale £39,739 to </w:t>
      </w:r>
      <w:r w:rsidR="00E53278">
        <w:rPr>
          <w:rFonts w:ascii="Georgia" w:hAnsi="Georgia" w:cs="Georgia"/>
          <w:szCs w:val="24"/>
        </w:rPr>
        <w:t>£51,545</w:t>
      </w:r>
      <w:r>
        <w:rPr>
          <w:rFonts w:ascii="Georgia" w:hAnsi="Georgia" w:cs="Georgia"/>
          <w:szCs w:val="24"/>
        </w:rPr>
        <w:t xml:space="preserve"> plus TLR </w:t>
      </w:r>
      <w:r w:rsidR="00E53278">
        <w:rPr>
          <w:rFonts w:ascii="Georgia" w:hAnsi="Georgia" w:cs="Georgia"/>
          <w:szCs w:val="24"/>
        </w:rPr>
        <w:t>£8,278 PA</w:t>
      </w:r>
    </w:p>
    <w:p w14:paraId="3D7AB39E" w14:textId="54226272" w:rsidR="00810977" w:rsidRDefault="00810977" w:rsidP="001740A9">
      <w:pPr>
        <w:spacing w:after="0"/>
        <w:rPr>
          <w:rFonts w:ascii="Georgia" w:hAnsi="Georgia"/>
          <w:b/>
          <w:bCs/>
          <w:color w:val="948A54" w:themeColor="background2" w:themeShade="80"/>
          <w:sz w:val="36"/>
          <w:szCs w:val="36"/>
        </w:rPr>
      </w:pPr>
    </w:p>
    <w:p w14:paraId="15A2C4B4" w14:textId="47A68EE2" w:rsidR="00810977" w:rsidRPr="009F0CE5" w:rsidRDefault="00810977" w:rsidP="00810977">
      <w:pPr>
        <w:pStyle w:val="Default"/>
        <w:rPr>
          <w:rFonts w:ascii="Georgia" w:hAnsi="Georgia"/>
          <w:sz w:val="22"/>
          <w:szCs w:val="22"/>
        </w:rPr>
      </w:pPr>
    </w:p>
    <w:p w14:paraId="4DA499CA" w14:textId="4299A2E3" w:rsidR="007F122E" w:rsidRDefault="007F122E" w:rsidP="007F122E">
      <w:pPr>
        <w:pStyle w:val="Default"/>
        <w:rPr>
          <w:rFonts w:cstheme="minorBidi"/>
          <w:b/>
          <w:bCs/>
          <w:color w:val="847147"/>
          <w:sz w:val="36"/>
          <w:szCs w:val="36"/>
        </w:rPr>
      </w:pPr>
    </w:p>
    <w:p w14:paraId="4404568A" w14:textId="54B9F952" w:rsidR="007F122E" w:rsidRDefault="007F122E" w:rsidP="007F122E">
      <w:pPr>
        <w:pStyle w:val="Default"/>
        <w:rPr>
          <w:rFonts w:cstheme="minorBidi"/>
          <w:b/>
          <w:bCs/>
          <w:color w:val="847147"/>
          <w:sz w:val="36"/>
          <w:szCs w:val="36"/>
        </w:rPr>
      </w:pPr>
    </w:p>
    <w:p w14:paraId="56B40AD9" w14:textId="25AA6EA9" w:rsidR="004C697C" w:rsidRDefault="004C697C" w:rsidP="004C697C">
      <w:pPr>
        <w:pStyle w:val="Default"/>
        <w:pageBreakBefore/>
        <w:rPr>
          <w:rFonts w:cstheme="minorBidi"/>
          <w:b/>
          <w:bCs/>
          <w:sz w:val="23"/>
          <w:szCs w:val="23"/>
        </w:rPr>
      </w:pPr>
      <w:r>
        <w:rPr>
          <w:rFonts w:cstheme="minorBidi"/>
          <w:b/>
          <w:bCs/>
          <w:color w:val="847147"/>
          <w:sz w:val="36"/>
          <w:szCs w:val="36"/>
        </w:rPr>
        <w:lastRenderedPageBreak/>
        <w:t xml:space="preserve">Job Description: </w:t>
      </w:r>
      <w:r w:rsidR="000227BB">
        <w:rPr>
          <w:rFonts w:cstheme="minorBidi"/>
          <w:b/>
          <w:bCs/>
          <w:color w:val="847147"/>
          <w:sz w:val="36"/>
          <w:szCs w:val="36"/>
        </w:rPr>
        <w:t>Early Years Lead (classroom based middle leader role)</w:t>
      </w:r>
    </w:p>
    <w:p w14:paraId="3EDAD3B3" w14:textId="77777777" w:rsidR="004C697C" w:rsidRDefault="004C697C" w:rsidP="004C697C">
      <w:pPr>
        <w:pStyle w:val="Default"/>
        <w:rPr>
          <w:sz w:val="23"/>
          <w:szCs w:val="23"/>
        </w:rPr>
      </w:pPr>
    </w:p>
    <w:p w14:paraId="6BF84135" w14:textId="77777777" w:rsidR="004C697C" w:rsidRDefault="004C697C" w:rsidP="004C697C">
      <w:pPr>
        <w:pStyle w:val="Default"/>
        <w:rPr>
          <w:color w:val="847147"/>
          <w:sz w:val="28"/>
          <w:szCs w:val="28"/>
        </w:rPr>
      </w:pPr>
      <w:r>
        <w:rPr>
          <w:b/>
          <w:bCs/>
          <w:color w:val="847147"/>
          <w:sz w:val="28"/>
          <w:szCs w:val="28"/>
        </w:rPr>
        <w:t xml:space="preserve">The Role </w:t>
      </w:r>
    </w:p>
    <w:p w14:paraId="6C5A0D1B" w14:textId="60FE7BE1" w:rsidR="00560BB6" w:rsidRDefault="004C697C" w:rsidP="004C697C">
      <w:pPr>
        <w:pStyle w:val="Defaul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To develop </w:t>
      </w:r>
      <w:r w:rsidR="00560BB6">
        <w:rPr>
          <w:rFonts w:ascii="Georgia" w:hAnsi="Georgia"/>
          <w:sz w:val="22"/>
          <w:szCs w:val="22"/>
        </w:rPr>
        <w:t xml:space="preserve">practitioner and classroom </w:t>
      </w:r>
      <w:r>
        <w:rPr>
          <w:rFonts w:ascii="Georgia" w:hAnsi="Georgia"/>
          <w:sz w:val="22"/>
          <w:szCs w:val="22"/>
        </w:rPr>
        <w:t>practice and planning that ensures outstanding outcomes for pupils</w:t>
      </w:r>
    </w:p>
    <w:p w14:paraId="2DEA7D86" w14:textId="7AEB914E" w:rsidR="004C697C" w:rsidRDefault="00560BB6" w:rsidP="004C697C">
      <w:pPr>
        <w:pStyle w:val="Defaul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Supervision and coaching of the EYFS staff</w:t>
      </w:r>
      <w:r w:rsidR="004C697C">
        <w:rPr>
          <w:rFonts w:ascii="Georgia" w:hAnsi="Georgia"/>
          <w:sz w:val="22"/>
          <w:szCs w:val="22"/>
        </w:rPr>
        <w:t xml:space="preserve"> </w:t>
      </w:r>
    </w:p>
    <w:p w14:paraId="17DE4D7B" w14:textId="77777777" w:rsidR="004C697C" w:rsidRPr="00476B52" w:rsidRDefault="004C697C" w:rsidP="004C697C">
      <w:pPr>
        <w:pStyle w:val="Default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476B52">
        <w:rPr>
          <w:rFonts w:ascii="Georgia" w:hAnsi="Georgia"/>
          <w:sz w:val="22"/>
          <w:szCs w:val="22"/>
        </w:rPr>
        <w:t xml:space="preserve">To lead </w:t>
      </w:r>
      <w:r>
        <w:rPr>
          <w:rFonts w:ascii="Georgia" w:hAnsi="Georgia"/>
          <w:sz w:val="22"/>
          <w:szCs w:val="22"/>
        </w:rPr>
        <w:t>the Early Years</w:t>
      </w:r>
    </w:p>
    <w:p w14:paraId="464F2C51" w14:textId="77777777" w:rsidR="004C697C" w:rsidRPr="00476B52" w:rsidRDefault="004C697C" w:rsidP="004C697C">
      <w:pPr>
        <w:pStyle w:val="Default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476B52">
        <w:rPr>
          <w:rFonts w:ascii="Georgia" w:hAnsi="Georgia"/>
          <w:sz w:val="22"/>
          <w:szCs w:val="22"/>
        </w:rPr>
        <w:t>To deliver outstanding teaching and learning to ensure pupils achieve excellent academic results and set the standard for teaching in the year group</w:t>
      </w:r>
    </w:p>
    <w:p w14:paraId="666407F3" w14:textId="77777777" w:rsidR="004C697C" w:rsidRDefault="004C697C" w:rsidP="004C697C">
      <w:pPr>
        <w:pStyle w:val="Default"/>
        <w:rPr>
          <w:b/>
          <w:bCs/>
          <w:color w:val="847147"/>
          <w:sz w:val="28"/>
          <w:szCs w:val="28"/>
        </w:rPr>
      </w:pPr>
    </w:p>
    <w:p w14:paraId="2691DE07" w14:textId="77777777" w:rsidR="004C697C" w:rsidRPr="00E80A01" w:rsidRDefault="004C697C" w:rsidP="004C697C">
      <w:pPr>
        <w:pStyle w:val="Default"/>
        <w:rPr>
          <w:b/>
          <w:bCs/>
          <w:color w:val="847147"/>
          <w:sz w:val="28"/>
          <w:szCs w:val="28"/>
        </w:rPr>
      </w:pPr>
      <w:r>
        <w:rPr>
          <w:b/>
          <w:bCs/>
          <w:color w:val="847147"/>
          <w:sz w:val="28"/>
          <w:szCs w:val="28"/>
        </w:rPr>
        <w:t xml:space="preserve">Key Responsibilities </w:t>
      </w:r>
    </w:p>
    <w:p w14:paraId="44FF89D6" w14:textId="77777777" w:rsidR="004C697C" w:rsidRPr="003A38FB" w:rsidRDefault="004C697C" w:rsidP="004C697C">
      <w:pPr>
        <w:pStyle w:val="p5"/>
        <w:widowControl/>
        <w:numPr>
          <w:ilvl w:val="0"/>
          <w:numId w:val="2"/>
        </w:numPr>
        <w:tabs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sz w:val="22"/>
          <w:szCs w:val="22"/>
        </w:rPr>
        <w:t xml:space="preserve">To support the </w:t>
      </w:r>
      <w:r>
        <w:rPr>
          <w:rFonts w:ascii="Georgia" w:hAnsi="Georgia"/>
          <w:sz w:val="22"/>
          <w:szCs w:val="22"/>
        </w:rPr>
        <w:t xml:space="preserve">SLT </w:t>
      </w:r>
      <w:r w:rsidRPr="003A38FB">
        <w:rPr>
          <w:rFonts w:ascii="Georgia" w:hAnsi="Georgia"/>
          <w:sz w:val="22"/>
          <w:szCs w:val="22"/>
        </w:rPr>
        <w:t xml:space="preserve">in setting high standards of teaching and learning across </w:t>
      </w:r>
      <w:r>
        <w:rPr>
          <w:rFonts w:ascii="Georgia" w:hAnsi="Georgia"/>
          <w:sz w:val="22"/>
          <w:szCs w:val="22"/>
        </w:rPr>
        <w:t>Early Years</w:t>
      </w:r>
      <w:r w:rsidRPr="003A38FB">
        <w:rPr>
          <w:rFonts w:ascii="Georgia" w:hAnsi="Georgia"/>
          <w:sz w:val="22"/>
          <w:szCs w:val="22"/>
        </w:rPr>
        <w:t xml:space="preserve"> and to monitor the impact of teaching and learning activities on the attainment and progress made by pupils </w:t>
      </w:r>
    </w:p>
    <w:p w14:paraId="1A57A1AC" w14:textId="77777777" w:rsidR="004C697C" w:rsidRPr="003A38FB" w:rsidRDefault="004C697C" w:rsidP="004C697C">
      <w:pPr>
        <w:pStyle w:val="Defaul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sz w:val="22"/>
          <w:szCs w:val="22"/>
        </w:rPr>
        <w:t xml:space="preserve">To plan, resource and deliver lessons and sequences of lessons to the highest standard that ensures real learning takes place and pupils make excellent progress </w:t>
      </w:r>
    </w:p>
    <w:p w14:paraId="2EE20F8A" w14:textId="090C1AFD" w:rsidR="004C697C" w:rsidRPr="003A38FB" w:rsidRDefault="004C697C" w:rsidP="004C697C">
      <w:pPr>
        <w:pStyle w:val="Defaul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sz w:val="22"/>
          <w:szCs w:val="22"/>
        </w:rPr>
        <w:t xml:space="preserve">To ensure </w:t>
      </w:r>
      <w:r>
        <w:rPr>
          <w:rFonts w:ascii="Georgia" w:hAnsi="Georgia"/>
          <w:sz w:val="22"/>
          <w:szCs w:val="22"/>
        </w:rPr>
        <w:t>the EYFS</w:t>
      </w:r>
      <w:r w:rsidRPr="003A38FB">
        <w:rPr>
          <w:rFonts w:ascii="Georgia" w:hAnsi="Georgia"/>
          <w:sz w:val="22"/>
          <w:szCs w:val="22"/>
        </w:rPr>
        <w:t xml:space="preserve"> classrooms provide a nurturing</w:t>
      </w:r>
      <w:r w:rsidR="00560BB6">
        <w:rPr>
          <w:rFonts w:ascii="Georgia" w:hAnsi="Georgia"/>
          <w:sz w:val="22"/>
          <w:szCs w:val="22"/>
        </w:rPr>
        <w:t xml:space="preserve"> and stimulating</w:t>
      </w:r>
      <w:r w:rsidRPr="003A38FB">
        <w:rPr>
          <w:rFonts w:ascii="Georgia" w:hAnsi="Georgia"/>
          <w:sz w:val="22"/>
          <w:szCs w:val="22"/>
        </w:rPr>
        <w:t xml:space="preserve"> environment that helps pupils to develop as learners </w:t>
      </w:r>
    </w:p>
    <w:p w14:paraId="317AE29F" w14:textId="77777777" w:rsidR="004C697C" w:rsidRDefault="004C697C" w:rsidP="004C697C">
      <w:pPr>
        <w:pStyle w:val="Default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To help to maintain and </w:t>
      </w:r>
      <w:r w:rsidRPr="003A38FB">
        <w:rPr>
          <w:rFonts w:ascii="Georgia" w:hAnsi="Georgia"/>
          <w:sz w:val="22"/>
          <w:szCs w:val="22"/>
        </w:rPr>
        <w:t xml:space="preserve">establish </w:t>
      </w:r>
      <w:r>
        <w:rPr>
          <w:rFonts w:ascii="Georgia" w:hAnsi="Georgia"/>
          <w:sz w:val="22"/>
          <w:szCs w:val="22"/>
        </w:rPr>
        <w:t>high standards of behaviour</w:t>
      </w:r>
      <w:r w:rsidRPr="003A38FB">
        <w:rPr>
          <w:rFonts w:ascii="Georgia" w:hAnsi="Georgia"/>
          <w:sz w:val="22"/>
          <w:szCs w:val="22"/>
        </w:rPr>
        <w:t xml:space="preserve"> across </w:t>
      </w:r>
      <w:r>
        <w:rPr>
          <w:rFonts w:ascii="Georgia" w:hAnsi="Georgia"/>
          <w:sz w:val="22"/>
          <w:szCs w:val="22"/>
        </w:rPr>
        <w:t>your phase</w:t>
      </w:r>
    </w:p>
    <w:p w14:paraId="5254BE29" w14:textId="77777777" w:rsidR="004C697C" w:rsidRPr="003A38FB" w:rsidRDefault="004C697C" w:rsidP="004C697C">
      <w:pPr>
        <w:pStyle w:val="Default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Work effectively with parents </w:t>
      </w:r>
    </w:p>
    <w:p w14:paraId="181000EA" w14:textId="77777777" w:rsidR="004C697C" w:rsidRPr="003A38FB" w:rsidRDefault="004C697C" w:rsidP="004C697C">
      <w:pPr>
        <w:pStyle w:val="Defaul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sz w:val="22"/>
          <w:szCs w:val="22"/>
        </w:rPr>
        <w:t xml:space="preserve">To contribute to the effective working of the academy </w:t>
      </w:r>
    </w:p>
    <w:p w14:paraId="38FFD891" w14:textId="77777777" w:rsidR="004C697C" w:rsidRDefault="004C697C" w:rsidP="004C697C">
      <w:pPr>
        <w:pStyle w:val="Default"/>
        <w:rPr>
          <w:rFonts w:ascii="Georgia" w:hAnsi="Georgia"/>
          <w:sz w:val="22"/>
          <w:szCs w:val="22"/>
        </w:rPr>
      </w:pPr>
    </w:p>
    <w:p w14:paraId="4A23F80F" w14:textId="77777777" w:rsidR="004C697C" w:rsidRPr="003A38FB" w:rsidRDefault="004C697C" w:rsidP="004C697C">
      <w:pPr>
        <w:pStyle w:val="Default"/>
        <w:rPr>
          <w:rFonts w:ascii="Georgia" w:hAnsi="Georgia"/>
          <w:sz w:val="22"/>
          <w:szCs w:val="22"/>
        </w:rPr>
      </w:pPr>
    </w:p>
    <w:p w14:paraId="60F038EE" w14:textId="77777777" w:rsidR="004C697C" w:rsidRDefault="004C697C" w:rsidP="004C697C">
      <w:pPr>
        <w:pStyle w:val="Default"/>
        <w:rPr>
          <w:b/>
          <w:bCs/>
          <w:color w:val="847147"/>
          <w:sz w:val="28"/>
          <w:szCs w:val="28"/>
        </w:rPr>
      </w:pPr>
      <w:r>
        <w:rPr>
          <w:b/>
          <w:bCs/>
          <w:color w:val="847147"/>
          <w:sz w:val="28"/>
          <w:szCs w:val="28"/>
        </w:rPr>
        <w:t xml:space="preserve">Key Outcomes and Activities </w:t>
      </w:r>
    </w:p>
    <w:p w14:paraId="7AC4E85C" w14:textId="77777777" w:rsidR="004C697C" w:rsidRPr="00F51691" w:rsidRDefault="004C697C" w:rsidP="004C697C">
      <w:pPr>
        <w:pStyle w:val="Default"/>
        <w:rPr>
          <w:rFonts w:ascii="Georgia" w:hAnsi="Georgia"/>
          <w:b/>
          <w:sz w:val="22"/>
          <w:szCs w:val="22"/>
        </w:rPr>
      </w:pPr>
      <w:r w:rsidRPr="00F51691">
        <w:rPr>
          <w:rFonts w:ascii="Georgia" w:hAnsi="Georgia"/>
          <w:b/>
          <w:sz w:val="22"/>
          <w:szCs w:val="22"/>
        </w:rPr>
        <w:t>Subject Leadership</w:t>
      </w:r>
    </w:p>
    <w:p w14:paraId="6F1312D2" w14:textId="77777777" w:rsidR="004C697C" w:rsidRPr="00F51691" w:rsidRDefault="004C697C" w:rsidP="004C697C">
      <w:pPr>
        <w:pStyle w:val="Default"/>
        <w:numPr>
          <w:ilvl w:val="0"/>
          <w:numId w:val="2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</w:t>
      </w:r>
      <w:r w:rsidRPr="00F51691">
        <w:rPr>
          <w:rFonts w:ascii="Georgia" w:hAnsi="Georgia"/>
          <w:sz w:val="22"/>
          <w:szCs w:val="22"/>
        </w:rPr>
        <w:t xml:space="preserve">onitor, review and evaluate </w:t>
      </w:r>
      <w:r>
        <w:rPr>
          <w:rFonts w:ascii="Georgia" w:hAnsi="Georgia"/>
          <w:sz w:val="22"/>
          <w:szCs w:val="22"/>
        </w:rPr>
        <w:t>EYFS</w:t>
      </w:r>
      <w:r w:rsidRPr="00F51691">
        <w:rPr>
          <w:rFonts w:ascii="Georgia" w:hAnsi="Georgia"/>
          <w:sz w:val="22"/>
          <w:szCs w:val="22"/>
        </w:rPr>
        <w:t xml:space="preserve"> to ensure that it is effectively delivered and share findings with the SLT </w:t>
      </w:r>
      <w:r>
        <w:rPr>
          <w:rFonts w:ascii="Georgia" w:hAnsi="Georgia"/>
          <w:sz w:val="22"/>
          <w:szCs w:val="22"/>
        </w:rPr>
        <w:t>as and</w:t>
      </w:r>
      <w:r w:rsidRPr="00F51691">
        <w:rPr>
          <w:rFonts w:ascii="Georgia" w:hAnsi="Georgia"/>
          <w:sz w:val="22"/>
          <w:szCs w:val="22"/>
        </w:rPr>
        <w:t xml:space="preserve"> when necessary</w:t>
      </w:r>
    </w:p>
    <w:p w14:paraId="49C5F6CD" w14:textId="77777777" w:rsidR="004C697C" w:rsidRPr="00F51691" w:rsidRDefault="004C697C" w:rsidP="004C697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Georgia" w:hAnsi="Georgia"/>
          <w:sz w:val="22"/>
          <w:szCs w:val="22"/>
          <w:lang w:eastAsia="en-GB"/>
        </w:rPr>
      </w:pPr>
      <w:r>
        <w:rPr>
          <w:rFonts w:ascii="Georgia" w:hAnsi="Georgia"/>
          <w:sz w:val="22"/>
          <w:szCs w:val="22"/>
          <w:lang w:eastAsia="en-GB"/>
        </w:rPr>
        <w:t>F</w:t>
      </w:r>
      <w:r w:rsidRPr="00F51691">
        <w:rPr>
          <w:rFonts w:ascii="Georgia" w:hAnsi="Georgia"/>
          <w:sz w:val="22"/>
          <w:szCs w:val="22"/>
          <w:lang w:eastAsia="en-GB"/>
        </w:rPr>
        <w:t xml:space="preserve">ormulate the key </w:t>
      </w:r>
      <w:r>
        <w:rPr>
          <w:rFonts w:ascii="Georgia" w:hAnsi="Georgia"/>
          <w:sz w:val="22"/>
          <w:szCs w:val="22"/>
          <w:lang w:eastAsia="en-GB"/>
        </w:rPr>
        <w:t>curriculum vision,</w:t>
      </w:r>
      <w:r w:rsidRPr="00F51691">
        <w:rPr>
          <w:rFonts w:ascii="Georgia" w:hAnsi="Georgia"/>
          <w:sz w:val="22"/>
          <w:szCs w:val="22"/>
          <w:lang w:eastAsia="en-GB"/>
        </w:rPr>
        <w:t xml:space="preserve"> aims and objectives </w:t>
      </w:r>
      <w:r>
        <w:rPr>
          <w:rFonts w:ascii="Georgia" w:hAnsi="Georgia"/>
          <w:sz w:val="22"/>
          <w:szCs w:val="22"/>
          <w:lang w:eastAsia="en-GB"/>
        </w:rPr>
        <w:t>for EYFS</w:t>
      </w:r>
      <w:r w:rsidRPr="00F51691">
        <w:rPr>
          <w:rFonts w:ascii="Georgia" w:hAnsi="Georgia"/>
          <w:sz w:val="22"/>
          <w:szCs w:val="22"/>
          <w:lang w:eastAsia="en-GB"/>
        </w:rPr>
        <w:t xml:space="preserve"> including writing an action plan and </w:t>
      </w:r>
      <w:r>
        <w:rPr>
          <w:rFonts w:ascii="Georgia" w:hAnsi="Georgia"/>
          <w:sz w:val="22"/>
          <w:szCs w:val="22"/>
          <w:lang w:eastAsia="en-GB"/>
        </w:rPr>
        <w:t xml:space="preserve">updating your </w:t>
      </w:r>
      <w:r w:rsidRPr="00F51691">
        <w:rPr>
          <w:rFonts w:ascii="Georgia" w:hAnsi="Georgia"/>
          <w:sz w:val="22"/>
          <w:szCs w:val="22"/>
          <w:lang w:eastAsia="en-GB"/>
        </w:rPr>
        <w:t>policy</w:t>
      </w:r>
      <w:r>
        <w:rPr>
          <w:rFonts w:ascii="Georgia" w:hAnsi="Georgia"/>
          <w:sz w:val="22"/>
          <w:szCs w:val="22"/>
          <w:lang w:eastAsia="en-GB"/>
        </w:rPr>
        <w:t xml:space="preserve"> and handbook</w:t>
      </w:r>
    </w:p>
    <w:p w14:paraId="4A9A01B2" w14:textId="77777777" w:rsidR="004C697C" w:rsidRPr="00F51691" w:rsidRDefault="004C697C" w:rsidP="004C697C">
      <w:pPr>
        <w:pStyle w:val="ListParagraph"/>
        <w:numPr>
          <w:ilvl w:val="0"/>
          <w:numId w:val="23"/>
        </w:numPr>
        <w:spacing w:after="200" w:line="276" w:lineRule="auto"/>
        <w:rPr>
          <w:rFonts w:ascii="Georgia" w:hAnsi="Georgia"/>
          <w:sz w:val="22"/>
          <w:szCs w:val="22"/>
          <w:lang w:eastAsia="en-GB"/>
        </w:rPr>
      </w:pPr>
      <w:r>
        <w:rPr>
          <w:rFonts w:ascii="Georgia" w:hAnsi="Georgia"/>
          <w:sz w:val="22"/>
          <w:szCs w:val="22"/>
          <w:lang w:eastAsia="en-GB"/>
        </w:rPr>
        <w:t>A</w:t>
      </w:r>
      <w:r w:rsidRPr="00F51691">
        <w:rPr>
          <w:rFonts w:ascii="Georgia" w:hAnsi="Georgia"/>
          <w:sz w:val="22"/>
          <w:szCs w:val="22"/>
          <w:lang w:eastAsia="en-GB"/>
        </w:rPr>
        <w:t xml:space="preserve">ttend programmes of continuing professional development within Ark and externally in order to maintain the most up-to-date knowledge and understanding of </w:t>
      </w:r>
      <w:r>
        <w:rPr>
          <w:rFonts w:ascii="Georgia" w:hAnsi="Georgia"/>
          <w:sz w:val="22"/>
          <w:szCs w:val="22"/>
          <w:lang w:eastAsia="en-GB"/>
        </w:rPr>
        <w:t>EYFS</w:t>
      </w:r>
    </w:p>
    <w:p w14:paraId="113FE0BC" w14:textId="77777777" w:rsidR="004C697C" w:rsidRPr="00F51691" w:rsidRDefault="004C697C" w:rsidP="004C697C">
      <w:pPr>
        <w:pStyle w:val="ListParagraph"/>
        <w:numPr>
          <w:ilvl w:val="0"/>
          <w:numId w:val="23"/>
        </w:numPr>
        <w:spacing w:after="200" w:line="276" w:lineRule="auto"/>
        <w:rPr>
          <w:rFonts w:ascii="Georgia" w:hAnsi="Georgia"/>
          <w:sz w:val="22"/>
          <w:szCs w:val="22"/>
          <w:lang w:eastAsia="en-GB"/>
        </w:rPr>
      </w:pPr>
      <w:r>
        <w:rPr>
          <w:rFonts w:ascii="Georgia" w:hAnsi="Georgia"/>
          <w:sz w:val="22"/>
          <w:szCs w:val="22"/>
          <w:lang w:eastAsia="en-GB"/>
        </w:rPr>
        <w:t>O</w:t>
      </w:r>
      <w:r w:rsidRPr="00F51691">
        <w:rPr>
          <w:rFonts w:ascii="Georgia" w:hAnsi="Georgia"/>
          <w:sz w:val="22"/>
          <w:szCs w:val="22"/>
          <w:lang w:eastAsia="en-GB"/>
        </w:rPr>
        <w:t>rganise projects and activities to stimulate and challenge children, including extra-curricular activities</w:t>
      </w:r>
    </w:p>
    <w:p w14:paraId="5A9D4252" w14:textId="77777777" w:rsidR="004C697C" w:rsidRPr="00F51691" w:rsidRDefault="004C697C" w:rsidP="004C697C">
      <w:pPr>
        <w:pStyle w:val="ListParagraph"/>
        <w:numPr>
          <w:ilvl w:val="0"/>
          <w:numId w:val="23"/>
        </w:numPr>
        <w:spacing w:after="200" w:line="276" w:lineRule="auto"/>
        <w:rPr>
          <w:rFonts w:ascii="Georgia" w:hAnsi="Georgia"/>
          <w:sz w:val="22"/>
          <w:szCs w:val="22"/>
          <w:lang w:eastAsia="en-GB"/>
        </w:rPr>
      </w:pPr>
      <w:r>
        <w:rPr>
          <w:rFonts w:ascii="Georgia" w:hAnsi="Georgia"/>
          <w:sz w:val="22"/>
          <w:szCs w:val="22"/>
          <w:lang w:eastAsia="en-GB"/>
        </w:rPr>
        <w:t>B</w:t>
      </w:r>
      <w:r w:rsidRPr="00F51691">
        <w:rPr>
          <w:rFonts w:ascii="Georgia" w:hAnsi="Georgia"/>
          <w:sz w:val="22"/>
          <w:szCs w:val="22"/>
          <w:lang w:eastAsia="en-GB"/>
        </w:rPr>
        <w:t xml:space="preserve">uild, maintain and organise the resources necessary for the teaching of </w:t>
      </w:r>
      <w:r>
        <w:rPr>
          <w:rFonts w:ascii="Georgia" w:hAnsi="Georgia"/>
          <w:sz w:val="22"/>
          <w:szCs w:val="22"/>
          <w:lang w:eastAsia="en-GB"/>
        </w:rPr>
        <w:t>EYFS</w:t>
      </w:r>
    </w:p>
    <w:p w14:paraId="5E061C34" w14:textId="14C5EFC9" w:rsidR="004C697C" w:rsidRPr="00F51691" w:rsidRDefault="004C697C" w:rsidP="004C697C">
      <w:pPr>
        <w:pStyle w:val="ListParagraph"/>
        <w:numPr>
          <w:ilvl w:val="0"/>
          <w:numId w:val="23"/>
        </w:numPr>
        <w:spacing w:after="200" w:line="276" w:lineRule="auto"/>
        <w:rPr>
          <w:rFonts w:ascii="Georgia" w:hAnsi="Georgia"/>
          <w:sz w:val="22"/>
          <w:szCs w:val="22"/>
          <w:lang w:eastAsia="en-GB"/>
        </w:rPr>
      </w:pPr>
      <w:r>
        <w:rPr>
          <w:rFonts w:ascii="Georgia" w:hAnsi="Georgia"/>
          <w:sz w:val="22"/>
          <w:szCs w:val="22"/>
        </w:rPr>
        <w:t>E</w:t>
      </w:r>
      <w:r w:rsidRPr="00F51691">
        <w:rPr>
          <w:rFonts w:ascii="Georgia" w:hAnsi="Georgia"/>
          <w:sz w:val="22"/>
          <w:szCs w:val="22"/>
        </w:rPr>
        <w:t xml:space="preserve">nsure the </w:t>
      </w:r>
      <w:r>
        <w:rPr>
          <w:rFonts w:ascii="Georgia" w:hAnsi="Georgia"/>
          <w:sz w:val="22"/>
          <w:szCs w:val="22"/>
        </w:rPr>
        <w:t xml:space="preserve">EYFS </w:t>
      </w:r>
      <w:r w:rsidRPr="00F51691">
        <w:rPr>
          <w:rFonts w:ascii="Georgia" w:hAnsi="Georgia"/>
          <w:sz w:val="22"/>
          <w:szCs w:val="22"/>
        </w:rPr>
        <w:t xml:space="preserve">curriculum is in line with the </w:t>
      </w:r>
      <w:r>
        <w:rPr>
          <w:rFonts w:ascii="Georgia" w:hAnsi="Georgia"/>
          <w:sz w:val="22"/>
          <w:szCs w:val="22"/>
          <w:lang w:eastAsia="en-GB"/>
        </w:rPr>
        <w:t>EYFS Development Matters</w:t>
      </w:r>
      <w:r w:rsidR="0002148F">
        <w:rPr>
          <w:rFonts w:ascii="Georgia" w:hAnsi="Georgia"/>
          <w:sz w:val="22"/>
          <w:szCs w:val="22"/>
          <w:lang w:eastAsia="en-GB"/>
        </w:rPr>
        <w:t xml:space="preserve"> and meets the requirements of the DFE EYFS Statutory Framework</w:t>
      </w:r>
    </w:p>
    <w:p w14:paraId="2B74DD9E" w14:textId="77777777" w:rsidR="004C697C" w:rsidRPr="00817CCD" w:rsidRDefault="004C697C" w:rsidP="004C697C">
      <w:pPr>
        <w:pStyle w:val="ListParagraph"/>
        <w:numPr>
          <w:ilvl w:val="0"/>
          <w:numId w:val="23"/>
        </w:numPr>
        <w:spacing w:after="200" w:line="276" w:lineRule="auto"/>
        <w:rPr>
          <w:rFonts w:ascii="Georgia" w:hAnsi="Georgia"/>
          <w:sz w:val="22"/>
          <w:szCs w:val="22"/>
          <w:lang w:eastAsia="en-GB"/>
        </w:rPr>
      </w:pPr>
      <w:r>
        <w:rPr>
          <w:rFonts w:ascii="Georgia" w:hAnsi="Georgia"/>
          <w:sz w:val="22"/>
          <w:szCs w:val="22"/>
        </w:rPr>
        <w:t>T</w:t>
      </w:r>
      <w:r w:rsidRPr="00F51691">
        <w:rPr>
          <w:rFonts w:ascii="Georgia" w:hAnsi="Georgia"/>
          <w:sz w:val="22"/>
          <w:szCs w:val="22"/>
        </w:rPr>
        <w:t xml:space="preserve">ake a leading role in developing and maintaining a positive, enthusiastic and inspirational learning climate in </w:t>
      </w:r>
      <w:r>
        <w:rPr>
          <w:rFonts w:ascii="Georgia" w:hAnsi="Georgia"/>
          <w:sz w:val="22"/>
          <w:szCs w:val="22"/>
          <w:lang w:eastAsia="en-GB"/>
        </w:rPr>
        <w:t>EYFS</w:t>
      </w:r>
      <w:r>
        <w:rPr>
          <w:rFonts w:ascii="Georgia" w:hAnsi="Georgia"/>
          <w:sz w:val="22"/>
          <w:szCs w:val="22"/>
        </w:rPr>
        <w:t xml:space="preserve"> for pupils and staff</w:t>
      </w:r>
    </w:p>
    <w:p w14:paraId="3D66D15D" w14:textId="77777777" w:rsidR="004C697C" w:rsidRPr="00E80A01" w:rsidRDefault="004C697C" w:rsidP="004C69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Teaching and Learning </w:t>
      </w:r>
    </w:p>
    <w:p w14:paraId="2C7AA3E5" w14:textId="77777777" w:rsidR="004C697C" w:rsidRPr="003A38FB" w:rsidRDefault="004C697C" w:rsidP="004C697C">
      <w:pPr>
        <w:pStyle w:val="Default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With support</w:t>
      </w:r>
      <w:r w:rsidRPr="003A38FB">
        <w:rPr>
          <w:rFonts w:ascii="Georgia" w:hAnsi="Georgia"/>
          <w:sz w:val="22"/>
          <w:szCs w:val="22"/>
        </w:rPr>
        <w:t xml:space="preserve"> from the Primary Principal and SLT and within the context of the academy’s curriculum and schemes of work, plan and prepare effective lessons </w:t>
      </w:r>
    </w:p>
    <w:p w14:paraId="77EE4A20" w14:textId="77777777" w:rsidR="004C697C" w:rsidRPr="003A38FB" w:rsidRDefault="004C697C" w:rsidP="004C697C">
      <w:pPr>
        <w:pStyle w:val="Default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sz w:val="22"/>
          <w:szCs w:val="22"/>
        </w:rPr>
        <w:t xml:space="preserve">Teach engaging and effective lessons that motivate, inspire and improve pupil attainment  </w:t>
      </w:r>
    </w:p>
    <w:p w14:paraId="0B9EA7D6" w14:textId="77777777" w:rsidR="004C697C" w:rsidRPr="003A38FB" w:rsidRDefault="004C697C" w:rsidP="004C697C">
      <w:pPr>
        <w:pStyle w:val="Default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sz w:val="22"/>
          <w:szCs w:val="22"/>
        </w:rPr>
        <w:t xml:space="preserve">Use regular assessments to set targets for pupils, monitor pupil progress and respond accordingly to the results of such monitoring </w:t>
      </w:r>
    </w:p>
    <w:p w14:paraId="60997A1B" w14:textId="77777777" w:rsidR="004C697C" w:rsidRPr="003A38FB" w:rsidRDefault="004C697C" w:rsidP="004C697C">
      <w:pPr>
        <w:pStyle w:val="Default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sz w:val="22"/>
          <w:szCs w:val="22"/>
        </w:rPr>
        <w:t xml:space="preserve">To produce/contribute to oral and written assessments, reports and references relating to individual and groups of pupils </w:t>
      </w:r>
    </w:p>
    <w:p w14:paraId="7AEE54F1" w14:textId="77777777" w:rsidR="004C697C" w:rsidRPr="003A38FB" w:rsidRDefault="004C697C" w:rsidP="004C697C">
      <w:pPr>
        <w:pStyle w:val="Default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sz w:val="22"/>
          <w:szCs w:val="22"/>
        </w:rPr>
        <w:t xml:space="preserve">Maintain regular and productive communication with pupils, parents and carers, to report on progress, sanctions and rewards and all other communications </w:t>
      </w:r>
    </w:p>
    <w:p w14:paraId="243D9A6A" w14:textId="77777777" w:rsidR="004C697C" w:rsidRPr="003A38FB" w:rsidRDefault="004C697C" w:rsidP="004C697C">
      <w:pPr>
        <w:pStyle w:val="Default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color w:val="auto"/>
          <w:sz w:val="22"/>
          <w:szCs w:val="22"/>
        </w:rPr>
        <w:t xml:space="preserve">Implement and adhere to the academy’s behaviour management policy, ensuring the health and well-being of pupils is maintained at all times </w:t>
      </w:r>
    </w:p>
    <w:p w14:paraId="6A598788" w14:textId="77777777" w:rsidR="004C697C" w:rsidRPr="003A38FB" w:rsidRDefault="004C697C" w:rsidP="004C697C">
      <w:pPr>
        <w:pStyle w:val="Default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color w:val="auto"/>
          <w:sz w:val="22"/>
          <w:szCs w:val="22"/>
        </w:rPr>
        <w:t>Participate in preparing pupils for assessments as and when necessary</w:t>
      </w:r>
    </w:p>
    <w:p w14:paraId="07B16100" w14:textId="77777777" w:rsidR="004C697C" w:rsidRDefault="004C697C" w:rsidP="004C697C">
      <w:pPr>
        <w:pStyle w:val="Default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3A38FB">
        <w:rPr>
          <w:rFonts w:ascii="Georgia" w:hAnsi="Georgia"/>
          <w:sz w:val="22"/>
          <w:szCs w:val="22"/>
        </w:rPr>
        <w:t xml:space="preserve">Enrich the </w:t>
      </w:r>
      <w:r>
        <w:rPr>
          <w:rFonts w:ascii="Georgia" w:hAnsi="Georgia"/>
          <w:sz w:val="22"/>
          <w:szCs w:val="22"/>
        </w:rPr>
        <w:t xml:space="preserve">EYFS </w:t>
      </w:r>
      <w:r w:rsidRPr="003A38FB">
        <w:rPr>
          <w:rFonts w:ascii="Georgia" w:hAnsi="Georgia"/>
          <w:sz w:val="22"/>
          <w:szCs w:val="22"/>
        </w:rPr>
        <w:t xml:space="preserve">curriculum with trips and visits to enhance the learning experience of all </w:t>
      </w:r>
      <w:r>
        <w:rPr>
          <w:rFonts w:ascii="Georgia" w:hAnsi="Georgia"/>
          <w:sz w:val="22"/>
          <w:szCs w:val="22"/>
        </w:rPr>
        <w:t>pupils</w:t>
      </w:r>
      <w:r w:rsidRPr="003A38FB">
        <w:rPr>
          <w:rFonts w:ascii="Georgia" w:hAnsi="Georgia"/>
          <w:sz w:val="22"/>
          <w:szCs w:val="22"/>
        </w:rPr>
        <w:t xml:space="preserve"> </w:t>
      </w:r>
    </w:p>
    <w:p w14:paraId="3AE2E264" w14:textId="77777777" w:rsidR="004C697C" w:rsidRPr="009F0CE5" w:rsidRDefault="004C697C" w:rsidP="004C697C">
      <w:pPr>
        <w:pStyle w:val="Default"/>
        <w:ind w:left="720"/>
        <w:rPr>
          <w:rFonts w:ascii="Georgia" w:hAnsi="Georgia"/>
          <w:sz w:val="22"/>
          <w:szCs w:val="22"/>
        </w:rPr>
      </w:pPr>
    </w:p>
    <w:p w14:paraId="2D13E24F" w14:textId="77777777" w:rsidR="004C697C" w:rsidRDefault="004C697C" w:rsidP="004C697C">
      <w:pPr>
        <w:pStyle w:val="Default"/>
        <w:rPr>
          <w:color w:val="auto"/>
          <w:sz w:val="23"/>
          <w:szCs w:val="23"/>
        </w:rPr>
      </w:pPr>
    </w:p>
    <w:p w14:paraId="6EDDAB37" w14:textId="77777777" w:rsidR="004C697C" w:rsidRPr="00445F55" w:rsidRDefault="004C697C" w:rsidP="004C697C">
      <w:pPr>
        <w:pStyle w:val="Default"/>
        <w:rPr>
          <w:rFonts w:ascii="Georgia" w:hAnsi="Georgia"/>
          <w:b/>
          <w:bCs/>
          <w:color w:val="auto"/>
          <w:sz w:val="22"/>
          <w:szCs w:val="22"/>
        </w:rPr>
      </w:pPr>
      <w:r w:rsidRPr="00445F55">
        <w:rPr>
          <w:rFonts w:ascii="Georgia" w:hAnsi="Georgia"/>
          <w:b/>
          <w:bCs/>
          <w:color w:val="auto"/>
          <w:sz w:val="22"/>
          <w:szCs w:val="22"/>
        </w:rPr>
        <w:t xml:space="preserve">Academy Culture </w:t>
      </w:r>
    </w:p>
    <w:p w14:paraId="48FE57DD" w14:textId="77777777" w:rsidR="004C697C" w:rsidRPr="00445F55" w:rsidRDefault="004C697C" w:rsidP="004C697C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 w:rsidRPr="00445F55">
        <w:rPr>
          <w:rFonts w:ascii="Georgia" w:hAnsi="Georgia"/>
          <w:color w:val="auto"/>
          <w:sz w:val="22"/>
          <w:szCs w:val="22"/>
        </w:rPr>
        <w:t xml:space="preserve">Support the academy’s values and ethos by contributing to the development and implementation of policies, practices and procedures </w:t>
      </w:r>
    </w:p>
    <w:p w14:paraId="607D8EED" w14:textId="77777777" w:rsidR="004C697C" w:rsidRPr="00445F55" w:rsidRDefault="004C697C" w:rsidP="004C697C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Continue to support</w:t>
      </w:r>
      <w:r w:rsidRPr="00445F55">
        <w:rPr>
          <w:rFonts w:ascii="Georgia" w:hAnsi="Georgia"/>
          <w:color w:val="auto"/>
          <w:sz w:val="22"/>
          <w:szCs w:val="22"/>
        </w:rPr>
        <w:t xml:space="preserve"> a strong academy community, characterised by consistent, orderly behaviour and caring, respectful relationships </w:t>
      </w:r>
    </w:p>
    <w:p w14:paraId="4BE10B8A" w14:textId="77777777" w:rsidR="004C697C" w:rsidRPr="00445F55" w:rsidRDefault="004C697C" w:rsidP="004C697C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Continue to embed a </w:t>
      </w:r>
      <w:r w:rsidRPr="00445F55">
        <w:rPr>
          <w:rFonts w:ascii="Georgia" w:hAnsi="Georgia"/>
          <w:color w:val="auto"/>
          <w:sz w:val="22"/>
          <w:szCs w:val="22"/>
        </w:rPr>
        <w:t xml:space="preserve">culture and ethos that is utterly committed to achievement </w:t>
      </w:r>
    </w:p>
    <w:p w14:paraId="13848720" w14:textId="77777777" w:rsidR="004C697C" w:rsidRPr="00445F55" w:rsidRDefault="004C697C" w:rsidP="004C697C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 w:rsidRPr="00445F55">
        <w:rPr>
          <w:rFonts w:ascii="Georgia" w:hAnsi="Georgia"/>
          <w:color w:val="auto"/>
          <w:sz w:val="22"/>
          <w:szCs w:val="22"/>
        </w:rPr>
        <w:t xml:space="preserve">To be active in issues of pupil welfare and support </w:t>
      </w:r>
    </w:p>
    <w:p w14:paraId="5E408FDE" w14:textId="77777777" w:rsidR="004C697C" w:rsidRPr="00445F55" w:rsidRDefault="004C697C" w:rsidP="004C697C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 w:rsidRPr="00445F55">
        <w:rPr>
          <w:rFonts w:ascii="Georgia" w:hAnsi="Georgia"/>
          <w:color w:val="auto"/>
          <w:sz w:val="22"/>
          <w:szCs w:val="22"/>
        </w:rPr>
        <w:t xml:space="preserve">Support and work in collaboration with colleagues and other professional in and beyond the school, covering lessons and providing other support as required. </w:t>
      </w:r>
    </w:p>
    <w:p w14:paraId="6DDC2F28" w14:textId="77777777" w:rsidR="004C697C" w:rsidRDefault="004C697C" w:rsidP="004C697C">
      <w:pPr>
        <w:pStyle w:val="Default"/>
        <w:rPr>
          <w:b/>
          <w:bCs/>
          <w:color w:val="847147"/>
          <w:sz w:val="28"/>
          <w:szCs w:val="28"/>
        </w:rPr>
      </w:pPr>
    </w:p>
    <w:p w14:paraId="330A06DF" w14:textId="77777777" w:rsidR="004C697C" w:rsidRPr="009F0CE5" w:rsidRDefault="004C697C" w:rsidP="004C697C">
      <w:pPr>
        <w:pStyle w:val="Default"/>
        <w:rPr>
          <w:rFonts w:ascii="Georgia" w:hAnsi="Georgia"/>
          <w:b/>
          <w:bCs/>
          <w:color w:val="847147"/>
          <w:sz w:val="28"/>
          <w:szCs w:val="28"/>
        </w:rPr>
      </w:pPr>
      <w:r w:rsidRPr="009F0CE5">
        <w:rPr>
          <w:rFonts w:ascii="Georgia" w:hAnsi="Georgia"/>
          <w:b/>
          <w:bCs/>
          <w:color w:val="847147"/>
          <w:sz w:val="28"/>
          <w:szCs w:val="28"/>
        </w:rPr>
        <w:t xml:space="preserve">Other </w:t>
      </w:r>
    </w:p>
    <w:p w14:paraId="22B65DDF" w14:textId="77777777" w:rsidR="004C697C" w:rsidRDefault="004C697C" w:rsidP="004C697C">
      <w:pPr>
        <w:pStyle w:val="Default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9F0CE5">
        <w:rPr>
          <w:rFonts w:ascii="Georgia" w:hAnsi="Georgia"/>
          <w:sz w:val="22"/>
          <w:szCs w:val="22"/>
        </w:rPr>
        <w:t xml:space="preserve">Undertake, and when required, deliver or be part of the appraisal system and relevant training and professional development </w:t>
      </w:r>
    </w:p>
    <w:p w14:paraId="11E2DCB0" w14:textId="583BCBA4" w:rsidR="0002148F" w:rsidRPr="009F0CE5" w:rsidRDefault="0002148F" w:rsidP="004C697C">
      <w:pPr>
        <w:pStyle w:val="Default"/>
        <w:numPr>
          <w:ilvl w:val="0"/>
          <w:numId w:val="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 lead the risk assessment process for the EYFS learning environment including the outdoor area</w:t>
      </w:r>
    </w:p>
    <w:p w14:paraId="493C0B14" w14:textId="77777777" w:rsidR="004C697C" w:rsidRPr="009F0CE5" w:rsidRDefault="004C697C" w:rsidP="004C697C">
      <w:pPr>
        <w:pStyle w:val="Default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9F0CE5">
        <w:rPr>
          <w:rFonts w:ascii="Georgia" w:hAnsi="Georgia"/>
          <w:sz w:val="22"/>
          <w:szCs w:val="22"/>
        </w:rPr>
        <w:t xml:space="preserve">Undertake other various responsibilities as directed by your line manager or Primary Principal </w:t>
      </w:r>
    </w:p>
    <w:p w14:paraId="1F81DAA8" w14:textId="77777777" w:rsidR="004C697C" w:rsidRPr="009F0CE5" w:rsidRDefault="004C697C" w:rsidP="004C697C">
      <w:pPr>
        <w:pStyle w:val="Default"/>
        <w:rPr>
          <w:rFonts w:ascii="Georgia" w:hAnsi="Georgia"/>
          <w:sz w:val="22"/>
          <w:szCs w:val="22"/>
        </w:rPr>
      </w:pPr>
    </w:p>
    <w:p w14:paraId="2060E151" w14:textId="77777777" w:rsidR="00810977" w:rsidRDefault="00810977" w:rsidP="00810977">
      <w:pPr>
        <w:pStyle w:val="Default"/>
        <w:rPr>
          <w:rFonts w:cstheme="minorBidi"/>
          <w:color w:val="auto"/>
        </w:rPr>
      </w:pPr>
    </w:p>
    <w:p w14:paraId="4C146F69" w14:textId="0F76F292" w:rsidR="005341FA" w:rsidRDefault="00810977" w:rsidP="00661E78">
      <w:pPr>
        <w:pStyle w:val="Default"/>
        <w:pageBreakBefore/>
        <w:rPr>
          <w:rFonts w:cstheme="minorBidi"/>
          <w:b/>
          <w:bCs/>
          <w:color w:val="847147"/>
          <w:sz w:val="28"/>
          <w:szCs w:val="28"/>
        </w:rPr>
      </w:pPr>
      <w:r>
        <w:rPr>
          <w:rFonts w:cstheme="minorBidi"/>
          <w:b/>
          <w:bCs/>
          <w:color w:val="847147"/>
          <w:sz w:val="36"/>
          <w:szCs w:val="36"/>
        </w:rPr>
        <w:lastRenderedPageBreak/>
        <w:t>Person Specification</w:t>
      </w:r>
    </w:p>
    <w:p w14:paraId="53B1343D" w14:textId="77777777" w:rsidR="005341FA" w:rsidRDefault="005341FA" w:rsidP="00810977">
      <w:pPr>
        <w:pStyle w:val="Default"/>
        <w:rPr>
          <w:rFonts w:cstheme="minorBidi"/>
          <w:b/>
          <w:bCs/>
          <w:color w:val="847147"/>
          <w:sz w:val="28"/>
          <w:szCs w:val="28"/>
        </w:rPr>
      </w:pPr>
    </w:p>
    <w:p w14:paraId="498C9D9A" w14:textId="627425E5" w:rsidR="00810977" w:rsidRPr="00E80A01" w:rsidRDefault="00810977" w:rsidP="00810977">
      <w:pPr>
        <w:pStyle w:val="Default"/>
        <w:rPr>
          <w:rFonts w:cstheme="minorBidi"/>
          <w:b/>
          <w:bCs/>
          <w:color w:val="847147"/>
          <w:sz w:val="28"/>
          <w:szCs w:val="28"/>
        </w:rPr>
      </w:pPr>
      <w:r>
        <w:rPr>
          <w:rFonts w:cstheme="minorBidi"/>
          <w:b/>
          <w:bCs/>
          <w:color w:val="847147"/>
          <w:sz w:val="28"/>
          <w:szCs w:val="28"/>
        </w:rPr>
        <w:t xml:space="preserve">Qualification Criteria </w:t>
      </w:r>
    </w:p>
    <w:p w14:paraId="01943D08" w14:textId="77777777" w:rsidR="00810977" w:rsidRPr="00E80A01" w:rsidRDefault="00810977" w:rsidP="0081097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80A01">
        <w:rPr>
          <w:sz w:val="22"/>
          <w:szCs w:val="22"/>
        </w:rPr>
        <w:t xml:space="preserve">Qualified to degree level and above </w:t>
      </w:r>
    </w:p>
    <w:p w14:paraId="0C6A424F" w14:textId="12DF280C" w:rsidR="00810977" w:rsidRPr="00E80A01" w:rsidRDefault="00810977" w:rsidP="0081097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80A01">
        <w:rPr>
          <w:sz w:val="22"/>
          <w:szCs w:val="22"/>
        </w:rPr>
        <w:t>Qualified to teac</w:t>
      </w:r>
      <w:r w:rsidR="009964CC" w:rsidRPr="00E80A01">
        <w:rPr>
          <w:sz w:val="22"/>
          <w:szCs w:val="22"/>
        </w:rPr>
        <w:t>h and work in the UK</w:t>
      </w:r>
    </w:p>
    <w:p w14:paraId="637E7BC8" w14:textId="77777777" w:rsidR="00810977" w:rsidRDefault="00810977" w:rsidP="00810977">
      <w:pPr>
        <w:pStyle w:val="Default"/>
        <w:rPr>
          <w:sz w:val="23"/>
          <w:szCs w:val="23"/>
        </w:rPr>
      </w:pPr>
    </w:p>
    <w:p w14:paraId="4940FA2A" w14:textId="336478C8" w:rsidR="00810977" w:rsidRPr="00E80A01" w:rsidRDefault="00810977" w:rsidP="00810977">
      <w:pPr>
        <w:pStyle w:val="Default"/>
        <w:rPr>
          <w:color w:val="847147"/>
          <w:sz w:val="28"/>
          <w:szCs w:val="28"/>
        </w:rPr>
      </w:pPr>
      <w:r>
        <w:rPr>
          <w:b/>
          <w:bCs/>
          <w:color w:val="847147"/>
          <w:sz w:val="28"/>
          <w:szCs w:val="28"/>
        </w:rPr>
        <w:t xml:space="preserve">Experience </w:t>
      </w:r>
    </w:p>
    <w:p w14:paraId="73338B76" w14:textId="35EF9EF3" w:rsidR="00041497" w:rsidRPr="00041497" w:rsidRDefault="00041497" w:rsidP="000414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6"/>
        <w:rPr>
          <w:rFonts w:ascii="Georgia" w:eastAsiaTheme="minorHAnsi" w:hAnsi="Georgia" w:cs="Gill Sans MT"/>
          <w:color w:val="000000"/>
          <w:sz w:val="22"/>
          <w:szCs w:val="22"/>
        </w:rPr>
      </w:pPr>
      <w:r w:rsidRPr="002968BB">
        <w:rPr>
          <w:rFonts w:ascii="Georgia" w:eastAsiaTheme="minorHAnsi" w:hAnsi="Georgia" w:cs="Gill Sans MT"/>
          <w:color w:val="000000"/>
          <w:sz w:val="22"/>
          <w:szCs w:val="22"/>
        </w:rPr>
        <w:t xml:space="preserve">Proven exemplary classroom practice in a primary school </w:t>
      </w:r>
    </w:p>
    <w:p w14:paraId="72C46F9D" w14:textId="7E613B79" w:rsidR="00041497" w:rsidRPr="002968BB" w:rsidRDefault="00041497" w:rsidP="000414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6"/>
        <w:rPr>
          <w:rFonts w:ascii="Georgia" w:eastAsiaTheme="minorHAnsi" w:hAnsi="Georgia" w:cs="Gill Sans MT"/>
          <w:color w:val="000000"/>
          <w:sz w:val="22"/>
          <w:szCs w:val="22"/>
        </w:rPr>
      </w:pPr>
      <w:r w:rsidRPr="002968BB">
        <w:rPr>
          <w:rFonts w:ascii="Georgia" w:eastAsiaTheme="minorHAnsi" w:hAnsi="Georgia" w:cs="Gill Sans MT"/>
          <w:color w:val="000000"/>
          <w:sz w:val="22"/>
          <w:szCs w:val="22"/>
        </w:rPr>
        <w:t xml:space="preserve">Experience of designing and developing resources to support learning across different subject areas </w:t>
      </w:r>
    </w:p>
    <w:p w14:paraId="1199C96D" w14:textId="1EAB5FE6" w:rsidR="00041497" w:rsidRPr="002968BB" w:rsidRDefault="00041497" w:rsidP="000414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46"/>
        <w:rPr>
          <w:rFonts w:ascii="Georgia" w:eastAsiaTheme="minorHAnsi" w:hAnsi="Georgia" w:cs="Gill Sans MT"/>
          <w:color w:val="000000"/>
          <w:sz w:val="22"/>
          <w:szCs w:val="22"/>
        </w:rPr>
      </w:pPr>
      <w:r w:rsidRPr="002968BB">
        <w:rPr>
          <w:rFonts w:ascii="Georgia" w:eastAsiaTheme="minorHAnsi" w:hAnsi="Georgia" w:cs="Gill Sans MT"/>
          <w:color w:val="000000"/>
          <w:sz w:val="22"/>
          <w:szCs w:val="22"/>
        </w:rPr>
        <w:t xml:space="preserve">Experience of reflecting on and improving teaching practice to increase </w:t>
      </w:r>
      <w:r>
        <w:rPr>
          <w:rFonts w:ascii="Georgia" w:eastAsiaTheme="minorHAnsi" w:hAnsi="Georgia" w:cs="Gill Sans MT"/>
          <w:color w:val="000000"/>
          <w:sz w:val="22"/>
          <w:szCs w:val="22"/>
        </w:rPr>
        <w:t>pupil</w:t>
      </w:r>
      <w:r w:rsidRPr="002968BB">
        <w:rPr>
          <w:rFonts w:ascii="Georgia" w:eastAsiaTheme="minorHAnsi" w:hAnsi="Georgia" w:cs="Gill Sans MT"/>
          <w:color w:val="000000"/>
          <w:sz w:val="22"/>
          <w:szCs w:val="22"/>
        </w:rPr>
        <w:t xml:space="preserve"> achievement </w:t>
      </w:r>
    </w:p>
    <w:p w14:paraId="53D12646" w14:textId="164EB266" w:rsidR="00041497" w:rsidRPr="002968BB" w:rsidRDefault="00041497" w:rsidP="0004149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eastAsiaTheme="minorHAnsi" w:hAnsi="Georgia" w:cs="Gill Sans MT"/>
          <w:color w:val="000000"/>
          <w:sz w:val="22"/>
          <w:szCs w:val="22"/>
        </w:rPr>
      </w:pPr>
      <w:r w:rsidRPr="002968BB">
        <w:rPr>
          <w:rFonts w:ascii="Georgia" w:eastAsiaTheme="minorHAnsi" w:hAnsi="Georgia" w:cs="Gill Sans MT"/>
          <w:color w:val="000000"/>
          <w:sz w:val="22"/>
          <w:szCs w:val="22"/>
        </w:rPr>
        <w:t xml:space="preserve">Evidence of continually improving the teaching and learning in </w:t>
      </w:r>
      <w:r w:rsidR="00661E78">
        <w:rPr>
          <w:rFonts w:ascii="Georgia" w:eastAsiaTheme="minorHAnsi" w:hAnsi="Georgia" w:cs="Gill Sans MT"/>
          <w:color w:val="000000"/>
          <w:sz w:val="22"/>
          <w:szCs w:val="22"/>
        </w:rPr>
        <w:t xml:space="preserve">your </w:t>
      </w:r>
      <w:r>
        <w:rPr>
          <w:rFonts w:ascii="Georgia" w:eastAsiaTheme="minorHAnsi" w:hAnsi="Georgia" w:cs="Gill Sans MT"/>
          <w:color w:val="000000"/>
          <w:sz w:val="22"/>
          <w:szCs w:val="22"/>
        </w:rPr>
        <w:t>year group</w:t>
      </w:r>
      <w:r w:rsidRPr="002968BB">
        <w:rPr>
          <w:rFonts w:ascii="Georgia" w:eastAsiaTheme="minorHAnsi" w:hAnsi="Georgia" w:cs="Gill Sans MT"/>
          <w:color w:val="000000"/>
          <w:sz w:val="22"/>
          <w:szCs w:val="22"/>
        </w:rPr>
        <w:t xml:space="preserve"> though schemes of work, assessment and extra-curricular activities etc. </w:t>
      </w:r>
    </w:p>
    <w:p w14:paraId="296BC190" w14:textId="77777777" w:rsidR="00041497" w:rsidRDefault="00041497" w:rsidP="00041497">
      <w:pPr>
        <w:pStyle w:val="Default"/>
        <w:ind w:left="360"/>
        <w:rPr>
          <w:sz w:val="23"/>
          <w:szCs w:val="23"/>
        </w:rPr>
      </w:pPr>
    </w:p>
    <w:p w14:paraId="79661924" w14:textId="77777777" w:rsidR="00810977" w:rsidRDefault="00810977" w:rsidP="00810977">
      <w:pPr>
        <w:pStyle w:val="Default"/>
        <w:rPr>
          <w:sz w:val="23"/>
          <w:szCs w:val="23"/>
        </w:rPr>
      </w:pPr>
    </w:p>
    <w:p w14:paraId="2904108D" w14:textId="245D6F7C" w:rsidR="00810977" w:rsidRPr="00FE6B48" w:rsidRDefault="00810977" w:rsidP="00810977">
      <w:pPr>
        <w:pStyle w:val="Default"/>
        <w:rPr>
          <w:b/>
          <w:bCs/>
          <w:color w:val="847147"/>
          <w:sz w:val="28"/>
          <w:szCs w:val="28"/>
        </w:rPr>
      </w:pPr>
      <w:r>
        <w:rPr>
          <w:b/>
          <w:bCs/>
          <w:color w:val="847147"/>
          <w:sz w:val="28"/>
          <w:szCs w:val="28"/>
        </w:rPr>
        <w:t xml:space="preserve">Knowledge </w:t>
      </w:r>
    </w:p>
    <w:p w14:paraId="07666FAA" w14:textId="2F37E548" w:rsidR="00041497" w:rsidRPr="00041497" w:rsidRDefault="00041497" w:rsidP="000414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86"/>
        <w:rPr>
          <w:rFonts w:ascii="Georgia" w:eastAsiaTheme="minorHAnsi" w:hAnsi="Georgia" w:cstheme="minorHAnsi"/>
          <w:color w:val="000000"/>
          <w:sz w:val="22"/>
          <w:szCs w:val="22"/>
        </w:rPr>
      </w:pPr>
      <w:r w:rsidRPr="00041497">
        <w:rPr>
          <w:rFonts w:ascii="Georgia" w:eastAsiaTheme="minorHAnsi" w:hAnsi="Georgia" w:cstheme="minorHAnsi"/>
          <w:color w:val="000000"/>
          <w:sz w:val="22"/>
          <w:szCs w:val="22"/>
        </w:rPr>
        <w:t xml:space="preserve">Excellent knowledge of the </w:t>
      </w:r>
      <w:r w:rsidR="008F27E5">
        <w:rPr>
          <w:rFonts w:ascii="Georgia" w:eastAsiaTheme="minorHAnsi" w:hAnsi="Georgia" w:cstheme="minorHAnsi"/>
          <w:color w:val="000000"/>
          <w:sz w:val="22"/>
          <w:szCs w:val="22"/>
        </w:rPr>
        <w:t>EYFS Development Matters</w:t>
      </w:r>
      <w:r w:rsidRPr="00041497">
        <w:rPr>
          <w:rFonts w:ascii="Georgia" w:eastAsiaTheme="minorHAnsi" w:hAnsi="Georgia" w:cstheme="minorHAnsi"/>
          <w:color w:val="000000"/>
          <w:sz w:val="22"/>
          <w:szCs w:val="22"/>
        </w:rPr>
        <w:t xml:space="preserve"> and a solid grounding in the assessment processes use</w:t>
      </w:r>
      <w:r>
        <w:rPr>
          <w:rFonts w:ascii="Georgia" w:eastAsiaTheme="minorHAnsi" w:hAnsi="Georgia" w:cstheme="minorHAnsi"/>
          <w:color w:val="000000"/>
          <w:sz w:val="22"/>
          <w:szCs w:val="22"/>
        </w:rPr>
        <w:t>d to support planning and raise pupil</w:t>
      </w:r>
      <w:r w:rsidRPr="00041497">
        <w:rPr>
          <w:rFonts w:ascii="Georgia" w:eastAsiaTheme="minorHAnsi" w:hAnsi="Georgia" w:cstheme="minorHAnsi"/>
          <w:color w:val="000000"/>
          <w:sz w:val="22"/>
          <w:szCs w:val="22"/>
        </w:rPr>
        <w:t xml:space="preserve"> attainment </w:t>
      </w:r>
    </w:p>
    <w:p w14:paraId="7FD692F6" w14:textId="77777777" w:rsidR="00041497" w:rsidRPr="00041497" w:rsidRDefault="00041497" w:rsidP="0004149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Georgia" w:eastAsiaTheme="minorHAnsi" w:hAnsi="Georgia" w:cstheme="minorHAnsi"/>
          <w:color w:val="000000"/>
          <w:sz w:val="22"/>
          <w:szCs w:val="22"/>
        </w:rPr>
      </w:pPr>
      <w:r w:rsidRPr="00041497">
        <w:rPr>
          <w:rFonts w:ascii="Georgia" w:eastAsiaTheme="minorHAnsi" w:hAnsi="Georgia" w:cstheme="minorHAnsi"/>
          <w:color w:val="000000"/>
          <w:sz w:val="22"/>
          <w:szCs w:val="22"/>
        </w:rPr>
        <w:t xml:space="preserve">Understanding of the strategies needed to establish consistently high aspirations and standards of results and behaviour. </w:t>
      </w:r>
    </w:p>
    <w:p w14:paraId="742B8B4B" w14:textId="77777777" w:rsidR="00810977" w:rsidRDefault="00810977" w:rsidP="00810977">
      <w:pPr>
        <w:pStyle w:val="Default"/>
        <w:rPr>
          <w:sz w:val="23"/>
          <w:szCs w:val="23"/>
        </w:rPr>
      </w:pPr>
    </w:p>
    <w:p w14:paraId="458BAED0" w14:textId="77777777" w:rsidR="00810977" w:rsidRDefault="00810977" w:rsidP="00810977">
      <w:pPr>
        <w:pStyle w:val="Default"/>
        <w:rPr>
          <w:color w:val="847147"/>
          <w:sz w:val="28"/>
          <w:szCs w:val="28"/>
        </w:rPr>
      </w:pPr>
      <w:r>
        <w:rPr>
          <w:b/>
          <w:bCs/>
          <w:color w:val="847147"/>
          <w:sz w:val="28"/>
          <w:szCs w:val="28"/>
        </w:rPr>
        <w:t xml:space="preserve">Behaviours </w:t>
      </w:r>
    </w:p>
    <w:p w14:paraId="4E52BAAD" w14:textId="5281DA59" w:rsidR="00810977" w:rsidRPr="00FE6B48" w:rsidRDefault="00810977" w:rsidP="0081097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Leadership </w:t>
      </w:r>
    </w:p>
    <w:p w14:paraId="50286E88" w14:textId="390FAA0A" w:rsidR="00FE6B48" w:rsidRPr="00FE6B48" w:rsidRDefault="00FE6B48" w:rsidP="00FE6B48">
      <w:pPr>
        <w:pStyle w:val="p5"/>
        <w:widowControl/>
        <w:numPr>
          <w:ilvl w:val="0"/>
          <w:numId w:val="16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FE6B48">
        <w:rPr>
          <w:rFonts w:ascii="Georgia" w:hAnsi="Georgia"/>
          <w:sz w:val="22"/>
          <w:szCs w:val="22"/>
        </w:rPr>
        <w:t xml:space="preserve">Highly effective team member </w:t>
      </w:r>
    </w:p>
    <w:p w14:paraId="3A254195" w14:textId="77777777" w:rsidR="00FE6B48" w:rsidRPr="009D76B8" w:rsidRDefault="00FE6B48" w:rsidP="00FE6B48">
      <w:pPr>
        <w:pStyle w:val="p5"/>
        <w:widowControl/>
        <w:numPr>
          <w:ilvl w:val="0"/>
          <w:numId w:val="16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9D76B8">
        <w:rPr>
          <w:rFonts w:ascii="Georgia" w:hAnsi="Georgia"/>
          <w:sz w:val="22"/>
          <w:szCs w:val="22"/>
        </w:rPr>
        <w:t xml:space="preserve">High level of self-awareness and self-management </w:t>
      </w:r>
    </w:p>
    <w:p w14:paraId="4251B35E" w14:textId="77777777" w:rsidR="00FE6B48" w:rsidRPr="009D76B8" w:rsidRDefault="00FE6B48" w:rsidP="00FE6B48">
      <w:pPr>
        <w:pStyle w:val="p5"/>
        <w:widowControl/>
        <w:numPr>
          <w:ilvl w:val="0"/>
          <w:numId w:val="16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9D76B8">
        <w:rPr>
          <w:rFonts w:ascii="Georgia" w:hAnsi="Georgia"/>
          <w:sz w:val="22"/>
          <w:szCs w:val="22"/>
        </w:rPr>
        <w:t>High expectations for accountability and consistency of themselves and others</w:t>
      </w:r>
    </w:p>
    <w:p w14:paraId="535AE681" w14:textId="77777777" w:rsidR="00FE6B48" w:rsidRPr="009D76B8" w:rsidRDefault="00FE6B48" w:rsidP="00FE6B48">
      <w:pPr>
        <w:pStyle w:val="p5"/>
        <w:widowControl/>
        <w:numPr>
          <w:ilvl w:val="0"/>
          <w:numId w:val="16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9D76B8">
        <w:rPr>
          <w:rFonts w:ascii="Georgia" w:hAnsi="Georgia"/>
          <w:sz w:val="22"/>
          <w:szCs w:val="22"/>
        </w:rPr>
        <w:t>Ac</w:t>
      </w:r>
      <w:r>
        <w:rPr>
          <w:rFonts w:ascii="Georgia" w:hAnsi="Georgia"/>
          <w:sz w:val="22"/>
          <w:szCs w:val="22"/>
        </w:rPr>
        <w:t xml:space="preserve">ts as a role model to staff, </w:t>
      </w:r>
      <w:r w:rsidRPr="009D76B8">
        <w:rPr>
          <w:rFonts w:ascii="Georgia" w:hAnsi="Georgia"/>
          <w:sz w:val="22"/>
          <w:szCs w:val="22"/>
        </w:rPr>
        <w:t>pupils</w:t>
      </w:r>
      <w:r>
        <w:rPr>
          <w:rFonts w:ascii="Georgia" w:hAnsi="Georgia"/>
          <w:sz w:val="22"/>
          <w:szCs w:val="22"/>
        </w:rPr>
        <w:t xml:space="preserve"> and the community</w:t>
      </w:r>
    </w:p>
    <w:p w14:paraId="6149B608" w14:textId="77777777" w:rsidR="00FE6B48" w:rsidRPr="009D76B8" w:rsidRDefault="00FE6B48" w:rsidP="00FE6B48">
      <w:pPr>
        <w:pStyle w:val="p5"/>
        <w:widowControl/>
        <w:numPr>
          <w:ilvl w:val="0"/>
          <w:numId w:val="16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9D76B8">
        <w:rPr>
          <w:rFonts w:ascii="Georgia" w:hAnsi="Georgia"/>
          <w:sz w:val="22"/>
          <w:szCs w:val="22"/>
        </w:rPr>
        <w:t>Vision aligned with our high aspirations and commitment to every pupil</w:t>
      </w:r>
    </w:p>
    <w:p w14:paraId="63D94292" w14:textId="77777777" w:rsidR="00FE6B48" w:rsidRPr="009D76B8" w:rsidRDefault="00FE6B48" w:rsidP="00FE6B48">
      <w:pPr>
        <w:pStyle w:val="p5"/>
        <w:widowControl/>
        <w:numPr>
          <w:ilvl w:val="0"/>
          <w:numId w:val="16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9D76B8">
        <w:rPr>
          <w:rFonts w:ascii="Georgia" w:hAnsi="Georgia"/>
          <w:sz w:val="22"/>
          <w:szCs w:val="22"/>
        </w:rPr>
        <w:t>Genuine passion and a belief in the potential of every pupil</w:t>
      </w:r>
    </w:p>
    <w:p w14:paraId="20DBC9EF" w14:textId="77777777" w:rsidR="00FE6B48" w:rsidRPr="009D76B8" w:rsidRDefault="00FE6B48" w:rsidP="00FE6B48">
      <w:pPr>
        <w:pStyle w:val="p5"/>
        <w:widowControl/>
        <w:numPr>
          <w:ilvl w:val="0"/>
          <w:numId w:val="16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9D76B8">
        <w:rPr>
          <w:rFonts w:ascii="Georgia" w:hAnsi="Georgia"/>
          <w:sz w:val="22"/>
          <w:szCs w:val="22"/>
        </w:rPr>
        <w:t>Motivation to continually improve standards and achieve excellence</w:t>
      </w:r>
    </w:p>
    <w:p w14:paraId="2ADEA912" w14:textId="5E194168" w:rsidR="00FE6B48" w:rsidRPr="009D76B8" w:rsidRDefault="00FE6B48" w:rsidP="00FE6B48">
      <w:pPr>
        <w:pStyle w:val="p5"/>
        <w:widowControl/>
        <w:numPr>
          <w:ilvl w:val="0"/>
          <w:numId w:val="16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9D76B8">
        <w:rPr>
          <w:rFonts w:ascii="Georgia" w:hAnsi="Georgia"/>
          <w:sz w:val="22"/>
          <w:szCs w:val="22"/>
        </w:rPr>
        <w:t>Commitment to the safeguarding and welfare of all pupils</w:t>
      </w:r>
    </w:p>
    <w:p w14:paraId="3B08E9D0" w14:textId="77777777" w:rsidR="00FE6B48" w:rsidRPr="00267F28" w:rsidRDefault="00FE6B48" w:rsidP="00FE6B48">
      <w:pPr>
        <w:spacing w:after="0"/>
        <w:rPr>
          <w:rFonts w:ascii="Georgia" w:hAnsi="Georgia"/>
          <w:b/>
          <w:bCs/>
          <w:sz w:val="24"/>
          <w:szCs w:val="24"/>
          <w:lang w:val="en-US"/>
        </w:rPr>
      </w:pPr>
    </w:p>
    <w:p w14:paraId="5FFE94F8" w14:textId="77777777" w:rsidR="00FE6B48" w:rsidRPr="009D76B8" w:rsidRDefault="00FE6B48" w:rsidP="00FE6B48">
      <w:pPr>
        <w:spacing w:after="0"/>
        <w:rPr>
          <w:rFonts w:ascii="Georgia" w:hAnsi="Georgia"/>
          <w:b/>
          <w:bCs/>
          <w:lang w:val="en-US"/>
        </w:rPr>
      </w:pPr>
      <w:r w:rsidRPr="009D76B8">
        <w:rPr>
          <w:rFonts w:ascii="Georgia" w:hAnsi="Georgia"/>
          <w:b/>
          <w:bCs/>
          <w:lang w:val="en-US"/>
        </w:rPr>
        <w:t>Teaching and Learning</w:t>
      </w:r>
    </w:p>
    <w:p w14:paraId="44A5E814" w14:textId="77777777" w:rsidR="00FE6B48" w:rsidRPr="00FE6B48" w:rsidRDefault="00FE6B48" w:rsidP="00FE6B48">
      <w:pPr>
        <w:pStyle w:val="ListParagraph"/>
        <w:numPr>
          <w:ilvl w:val="0"/>
          <w:numId w:val="18"/>
        </w:numPr>
        <w:tabs>
          <w:tab w:val="left" w:pos="720"/>
        </w:tabs>
        <w:rPr>
          <w:rFonts w:ascii="Georgia" w:hAnsi="Georgia" w:cs="Arial"/>
          <w:sz w:val="22"/>
          <w:szCs w:val="22"/>
        </w:rPr>
      </w:pPr>
      <w:r w:rsidRPr="00FE6B48">
        <w:rPr>
          <w:rFonts w:ascii="Georgia" w:hAnsi="Georgia" w:cs="Arial"/>
          <w:sz w:val="22"/>
          <w:szCs w:val="22"/>
        </w:rPr>
        <w:t>Outstanding classroom practitioner</w:t>
      </w:r>
    </w:p>
    <w:p w14:paraId="2BC51604" w14:textId="77777777" w:rsidR="00FE6B48" w:rsidRPr="00FE6B48" w:rsidRDefault="00FE6B48" w:rsidP="00FE6B48">
      <w:pPr>
        <w:pStyle w:val="ListParagraph"/>
        <w:numPr>
          <w:ilvl w:val="0"/>
          <w:numId w:val="18"/>
        </w:numPr>
        <w:tabs>
          <w:tab w:val="left" w:pos="720"/>
        </w:tabs>
        <w:rPr>
          <w:rFonts w:ascii="Georgia" w:hAnsi="Georgia" w:cs="Arial"/>
          <w:sz w:val="22"/>
          <w:szCs w:val="22"/>
        </w:rPr>
      </w:pPr>
      <w:r w:rsidRPr="00FE6B48">
        <w:rPr>
          <w:rFonts w:ascii="Georgia" w:hAnsi="Georgia" w:cs="Arial"/>
          <w:sz w:val="22"/>
          <w:szCs w:val="22"/>
        </w:rPr>
        <w:t>Effective and positive behaviour management, with clear boundaries, sanctions, praise and reward</w:t>
      </w:r>
    </w:p>
    <w:p w14:paraId="42EA6D9F" w14:textId="77777777" w:rsidR="00FE6B48" w:rsidRPr="00FE6B48" w:rsidRDefault="00FE6B48" w:rsidP="00FE6B48">
      <w:pPr>
        <w:pStyle w:val="p5"/>
        <w:widowControl/>
        <w:numPr>
          <w:ilvl w:val="0"/>
          <w:numId w:val="18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FE6B48">
        <w:rPr>
          <w:rFonts w:ascii="Georgia" w:hAnsi="Georgia"/>
          <w:sz w:val="22"/>
          <w:szCs w:val="22"/>
        </w:rPr>
        <w:t>Has excellent communication, planning and organisational skills</w:t>
      </w:r>
    </w:p>
    <w:p w14:paraId="367C4241" w14:textId="77777777" w:rsidR="00FE6B48" w:rsidRPr="00FE6B48" w:rsidRDefault="00FE6B48" w:rsidP="00FE6B48">
      <w:pPr>
        <w:pStyle w:val="ListParagraph"/>
        <w:numPr>
          <w:ilvl w:val="0"/>
          <w:numId w:val="18"/>
        </w:numPr>
        <w:tabs>
          <w:tab w:val="left" w:pos="720"/>
        </w:tabs>
        <w:rPr>
          <w:rFonts w:ascii="Georgia" w:hAnsi="Georgia" w:cs="Arial"/>
          <w:sz w:val="22"/>
          <w:szCs w:val="22"/>
        </w:rPr>
      </w:pPr>
      <w:r w:rsidRPr="00FE6B48">
        <w:rPr>
          <w:rFonts w:ascii="Georgia" w:hAnsi="Georgia" w:cs="Arial"/>
          <w:sz w:val="22"/>
          <w:szCs w:val="22"/>
        </w:rPr>
        <w:t>Demonstrates resilience, motivation and commitment to driving up standards of achievement</w:t>
      </w:r>
    </w:p>
    <w:p w14:paraId="58069B1E" w14:textId="77777777" w:rsidR="00FE6B48" w:rsidRPr="00FE6B48" w:rsidRDefault="00FE6B48" w:rsidP="00FE6B48">
      <w:pPr>
        <w:pStyle w:val="ListParagraph"/>
        <w:numPr>
          <w:ilvl w:val="0"/>
          <w:numId w:val="18"/>
        </w:numPr>
        <w:tabs>
          <w:tab w:val="left" w:pos="720"/>
        </w:tabs>
        <w:rPr>
          <w:rFonts w:ascii="Georgia" w:hAnsi="Georgia" w:cs="Arial"/>
          <w:sz w:val="22"/>
          <w:szCs w:val="22"/>
        </w:rPr>
      </w:pPr>
      <w:r w:rsidRPr="00FE6B48">
        <w:rPr>
          <w:rFonts w:ascii="Georgia" w:hAnsi="Georgia" w:cs="Arial"/>
          <w:sz w:val="22"/>
          <w:szCs w:val="22"/>
        </w:rPr>
        <w:t>Commitment to regular and on-going professional development and training to continue to contribute to outstanding classroom practice</w:t>
      </w:r>
    </w:p>
    <w:p w14:paraId="6C0EC584" w14:textId="77777777" w:rsidR="00810977" w:rsidRPr="00FE6B48" w:rsidRDefault="00810977" w:rsidP="00810977">
      <w:pPr>
        <w:pStyle w:val="Default"/>
        <w:rPr>
          <w:sz w:val="22"/>
          <w:szCs w:val="22"/>
        </w:rPr>
      </w:pPr>
    </w:p>
    <w:p w14:paraId="6A50D9C1" w14:textId="10656225" w:rsidR="00810977" w:rsidRPr="00817CCD" w:rsidRDefault="00810977" w:rsidP="0081097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Other desirable training and skills </w:t>
      </w:r>
    </w:p>
    <w:p w14:paraId="17F1E416" w14:textId="6D23FE7E" w:rsidR="00810977" w:rsidRDefault="00810977" w:rsidP="0081097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Training and practice in Ruth Miskin’s ‘Read, Write Inc.’ </w:t>
      </w:r>
    </w:p>
    <w:p w14:paraId="3C272A45" w14:textId="243A836E" w:rsidR="00FF345D" w:rsidRDefault="00FF345D" w:rsidP="00FF345D">
      <w:pPr>
        <w:pStyle w:val="Default"/>
        <w:rPr>
          <w:sz w:val="23"/>
          <w:szCs w:val="23"/>
        </w:rPr>
      </w:pPr>
    </w:p>
    <w:p w14:paraId="73D0DD10" w14:textId="50729AAB" w:rsidR="00FF345D" w:rsidRDefault="00FF345D" w:rsidP="00FF345D">
      <w:pPr>
        <w:pStyle w:val="Default"/>
        <w:rPr>
          <w:sz w:val="23"/>
          <w:szCs w:val="23"/>
        </w:rPr>
      </w:pPr>
      <w:r>
        <w:rPr>
          <w:b/>
          <w:bCs/>
          <w:color w:val="847147"/>
          <w:sz w:val="28"/>
          <w:szCs w:val="28"/>
        </w:rPr>
        <w:t>Other</w:t>
      </w:r>
    </w:p>
    <w:p w14:paraId="29165773" w14:textId="77777777" w:rsidR="00FF345D" w:rsidRDefault="00FF345D" w:rsidP="00FF345D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Commitment to equality of opportunity and the safeguarding and welfare of all pupils </w:t>
      </w:r>
    </w:p>
    <w:p w14:paraId="59259F28" w14:textId="77777777" w:rsidR="00FF345D" w:rsidRDefault="00FF345D" w:rsidP="00FF345D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Willingness to undertake training </w:t>
      </w:r>
    </w:p>
    <w:p w14:paraId="12502E8B" w14:textId="1357AD35" w:rsidR="00FF345D" w:rsidRDefault="00FF345D" w:rsidP="00FF345D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This post is subject to an enhanced DBS disclosure</w:t>
      </w:r>
    </w:p>
    <w:p w14:paraId="5E7DFFF4" w14:textId="77777777" w:rsidR="00FF345D" w:rsidRPr="005341FA" w:rsidRDefault="00FF345D" w:rsidP="00FF345D">
      <w:pPr>
        <w:pStyle w:val="Default"/>
        <w:rPr>
          <w:sz w:val="23"/>
          <w:szCs w:val="23"/>
        </w:rPr>
      </w:pPr>
    </w:p>
    <w:p w14:paraId="7A8C94C6" w14:textId="77777777" w:rsidR="00810977" w:rsidRDefault="00810977" w:rsidP="00810977">
      <w:pPr>
        <w:pStyle w:val="Default"/>
        <w:rPr>
          <w:rFonts w:cstheme="minorBidi"/>
          <w:color w:val="auto"/>
        </w:rPr>
      </w:pPr>
    </w:p>
    <w:p w14:paraId="562649C6" w14:textId="77777777" w:rsidR="00810977" w:rsidRDefault="00810977" w:rsidP="001740A9">
      <w:pPr>
        <w:spacing w:after="0"/>
        <w:rPr>
          <w:rFonts w:ascii="Georgia" w:hAnsi="Georgia"/>
          <w:b/>
          <w:bCs/>
          <w:color w:val="948A54" w:themeColor="background2" w:themeShade="80"/>
          <w:sz w:val="36"/>
          <w:szCs w:val="36"/>
        </w:rPr>
      </w:pPr>
    </w:p>
    <w:sectPr w:rsidR="00810977" w:rsidSect="005341FA">
      <w:pgSz w:w="11906" w:h="16838"/>
      <w:pgMar w:top="993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Calibri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70F"/>
    <w:multiLevelType w:val="hybridMultilevel"/>
    <w:tmpl w:val="EB408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0D0F"/>
    <w:multiLevelType w:val="hybridMultilevel"/>
    <w:tmpl w:val="448650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F4404"/>
    <w:multiLevelType w:val="hybridMultilevel"/>
    <w:tmpl w:val="7B10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34C"/>
    <w:multiLevelType w:val="hybridMultilevel"/>
    <w:tmpl w:val="5116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AFF"/>
    <w:multiLevelType w:val="hybridMultilevel"/>
    <w:tmpl w:val="C8888B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BFB209C"/>
    <w:multiLevelType w:val="hybridMultilevel"/>
    <w:tmpl w:val="4B38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42BF0"/>
    <w:multiLevelType w:val="hybridMultilevel"/>
    <w:tmpl w:val="B7502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51E9B"/>
    <w:multiLevelType w:val="hybridMultilevel"/>
    <w:tmpl w:val="9D62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43BE"/>
    <w:multiLevelType w:val="hybridMultilevel"/>
    <w:tmpl w:val="FF62D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867DA1"/>
    <w:multiLevelType w:val="hybridMultilevel"/>
    <w:tmpl w:val="B11A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37C42"/>
    <w:multiLevelType w:val="hybridMultilevel"/>
    <w:tmpl w:val="A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C1349"/>
    <w:multiLevelType w:val="multilevel"/>
    <w:tmpl w:val="1AE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92EC8"/>
    <w:multiLevelType w:val="hybridMultilevel"/>
    <w:tmpl w:val="F6EE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555B2"/>
    <w:multiLevelType w:val="hybridMultilevel"/>
    <w:tmpl w:val="10DC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23A7"/>
    <w:multiLevelType w:val="hybridMultilevel"/>
    <w:tmpl w:val="F2065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2042B"/>
    <w:multiLevelType w:val="hybridMultilevel"/>
    <w:tmpl w:val="33D4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C7F49"/>
    <w:multiLevelType w:val="hybridMultilevel"/>
    <w:tmpl w:val="2D8A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A17FB"/>
    <w:multiLevelType w:val="hybridMultilevel"/>
    <w:tmpl w:val="69C8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C73C9"/>
    <w:multiLevelType w:val="hybridMultilevel"/>
    <w:tmpl w:val="8288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64193"/>
    <w:multiLevelType w:val="hybridMultilevel"/>
    <w:tmpl w:val="A72E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5509"/>
    <w:multiLevelType w:val="hybridMultilevel"/>
    <w:tmpl w:val="1DBE6D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1D01BA9"/>
    <w:multiLevelType w:val="hybridMultilevel"/>
    <w:tmpl w:val="35CA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63FDB"/>
    <w:multiLevelType w:val="hybridMultilevel"/>
    <w:tmpl w:val="D2E2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97713">
    <w:abstractNumId w:val="4"/>
  </w:num>
  <w:num w:numId="2" w16cid:durableId="994913872">
    <w:abstractNumId w:val="21"/>
  </w:num>
  <w:num w:numId="3" w16cid:durableId="1735200430">
    <w:abstractNumId w:val="3"/>
  </w:num>
  <w:num w:numId="4" w16cid:durableId="1039355477">
    <w:abstractNumId w:val="2"/>
  </w:num>
  <w:num w:numId="5" w16cid:durableId="1108431710">
    <w:abstractNumId w:val="0"/>
  </w:num>
  <w:num w:numId="6" w16cid:durableId="1138720737">
    <w:abstractNumId w:val="12"/>
  </w:num>
  <w:num w:numId="7" w16cid:durableId="790132173">
    <w:abstractNumId w:val="19"/>
  </w:num>
  <w:num w:numId="8" w16cid:durableId="1486897095">
    <w:abstractNumId w:val="9"/>
  </w:num>
  <w:num w:numId="9" w16cid:durableId="587663239">
    <w:abstractNumId w:val="5"/>
  </w:num>
  <w:num w:numId="10" w16cid:durableId="787043991">
    <w:abstractNumId w:val="18"/>
  </w:num>
  <w:num w:numId="11" w16cid:durableId="226041394">
    <w:abstractNumId w:val="7"/>
  </w:num>
  <w:num w:numId="12" w16cid:durableId="532840093">
    <w:abstractNumId w:val="11"/>
  </w:num>
  <w:num w:numId="13" w16cid:durableId="108279822">
    <w:abstractNumId w:val="14"/>
  </w:num>
  <w:num w:numId="14" w16cid:durableId="257182751">
    <w:abstractNumId w:val="20"/>
  </w:num>
  <w:num w:numId="15" w16cid:durableId="591663662">
    <w:abstractNumId w:val="8"/>
  </w:num>
  <w:num w:numId="16" w16cid:durableId="1772583641">
    <w:abstractNumId w:val="13"/>
  </w:num>
  <w:num w:numId="17" w16cid:durableId="327683874">
    <w:abstractNumId w:val="1"/>
  </w:num>
  <w:num w:numId="18" w16cid:durableId="1973903880">
    <w:abstractNumId w:val="10"/>
  </w:num>
  <w:num w:numId="19" w16cid:durableId="1031415764">
    <w:abstractNumId w:val="17"/>
  </w:num>
  <w:num w:numId="20" w16cid:durableId="321393110">
    <w:abstractNumId w:val="16"/>
  </w:num>
  <w:num w:numId="21" w16cid:durableId="472717885">
    <w:abstractNumId w:val="22"/>
  </w:num>
  <w:num w:numId="22" w16cid:durableId="2140032930">
    <w:abstractNumId w:val="15"/>
  </w:num>
  <w:num w:numId="23" w16cid:durableId="162996814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38"/>
    <w:rsid w:val="0002148F"/>
    <w:rsid w:val="000227BB"/>
    <w:rsid w:val="00041497"/>
    <w:rsid w:val="00052CEC"/>
    <w:rsid w:val="00067BEF"/>
    <w:rsid w:val="0008194B"/>
    <w:rsid w:val="00083B6D"/>
    <w:rsid w:val="00095544"/>
    <w:rsid w:val="000A3FF9"/>
    <w:rsid w:val="000B4BDA"/>
    <w:rsid w:val="000D6FF1"/>
    <w:rsid w:val="000E6B7D"/>
    <w:rsid w:val="001068B8"/>
    <w:rsid w:val="00115950"/>
    <w:rsid w:val="00146AB6"/>
    <w:rsid w:val="00152CBB"/>
    <w:rsid w:val="00157D67"/>
    <w:rsid w:val="0016446B"/>
    <w:rsid w:val="001740A9"/>
    <w:rsid w:val="0019042E"/>
    <w:rsid w:val="001E783B"/>
    <w:rsid w:val="002040CF"/>
    <w:rsid w:val="002206F5"/>
    <w:rsid w:val="0029636C"/>
    <w:rsid w:val="002D7B7E"/>
    <w:rsid w:val="002F2EAD"/>
    <w:rsid w:val="002F3133"/>
    <w:rsid w:val="002F7807"/>
    <w:rsid w:val="003356B0"/>
    <w:rsid w:val="00346738"/>
    <w:rsid w:val="00363C11"/>
    <w:rsid w:val="003A38FB"/>
    <w:rsid w:val="003C77AE"/>
    <w:rsid w:val="003D176B"/>
    <w:rsid w:val="003F21F2"/>
    <w:rsid w:val="00400073"/>
    <w:rsid w:val="0041333E"/>
    <w:rsid w:val="0044320C"/>
    <w:rsid w:val="00445F55"/>
    <w:rsid w:val="00476B52"/>
    <w:rsid w:val="004B3342"/>
    <w:rsid w:val="004C5359"/>
    <w:rsid w:val="004C697C"/>
    <w:rsid w:val="004F7C1D"/>
    <w:rsid w:val="00500987"/>
    <w:rsid w:val="0050163E"/>
    <w:rsid w:val="00501E81"/>
    <w:rsid w:val="005341FA"/>
    <w:rsid w:val="00560BB6"/>
    <w:rsid w:val="005720EC"/>
    <w:rsid w:val="00583B14"/>
    <w:rsid w:val="005A4783"/>
    <w:rsid w:val="005B15E3"/>
    <w:rsid w:val="00613056"/>
    <w:rsid w:val="00642B49"/>
    <w:rsid w:val="00653793"/>
    <w:rsid w:val="00661E78"/>
    <w:rsid w:val="00677954"/>
    <w:rsid w:val="006855A6"/>
    <w:rsid w:val="00686A61"/>
    <w:rsid w:val="00694157"/>
    <w:rsid w:val="006A3197"/>
    <w:rsid w:val="006B0BAD"/>
    <w:rsid w:val="006E6162"/>
    <w:rsid w:val="006F6A92"/>
    <w:rsid w:val="0070300E"/>
    <w:rsid w:val="0076769F"/>
    <w:rsid w:val="00774870"/>
    <w:rsid w:val="00781A5C"/>
    <w:rsid w:val="007863CB"/>
    <w:rsid w:val="0078749B"/>
    <w:rsid w:val="00792724"/>
    <w:rsid w:val="007A599B"/>
    <w:rsid w:val="007C3304"/>
    <w:rsid w:val="007C5C9E"/>
    <w:rsid w:val="007E0286"/>
    <w:rsid w:val="007E23C7"/>
    <w:rsid w:val="007F122E"/>
    <w:rsid w:val="00807039"/>
    <w:rsid w:val="00810977"/>
    <w:rsid w:val="00817CCD"/>
    <w:rsid w:val="00855E21"/>
    <w:rsid w:val="008B1DF8"/>
    <w:rsid w:val="008C595E"/>
    <w:rsid w:val="008E288B"/>
    <w:rsid w:val="008F27E5"/>
    <w:rsid w:val="008F7B5E"/>
    <w:rsid w:val="00901A14"/>
    <w:rsid w:val="009040DC"/>
    <w:rsid w:val="009149BE"/>
    <w:rsid w:val="0092281E"/>
    <w:rsid w:val="00926BC2"/>
    <w:rsid w:val="00937862"/>
    <w:rsid w:val="0094534E"/>
    <w:rsid w:val="00982A5C"/>
    <w:rsid w:val="00991D46"/>
    <w:rsid w:val="009964CC"/>
    <w:rsid w:val="009B7785"/>
    <w:rsid w:val="009C4500"/>
    <w:rsid w:val="009D2519"/>
    <w:rsid w:val="009F0CE5"/>
    <w:rsid w:val="00A3718A"/>
    <w:rsid w:val="00A43A57"/>
    <w:rsid w:val="00A51884"/>
    <w:rsid w:val="00A9129C"/>
    <w:rsid w:val="00AD69D5"/>
    <w:rsid w:val="00B0009E"/>
    <w:rsid w:val="00B0581C"/>
    <w:rsid w:val="00B21EE8"/>
    <w:rsid w:val="00B31ECB"/>
    <w:rsid w:val="00B476AF"/>
    <w:rsid w:val="00B56FD3"/>
    <w:rsid w:val="00B6685D"/>
    <w:rsid w:val="00BA271B"/>
    <w:rsid w:val="00BD7159"/>
    <w:rsid w:val="00C03A9A"/>
    <w:rsid w:val="00C06FD4"/>
    <w:rsid w:val="00C469E7"/>
    <w:rsid w:val="00C62941"/>
    <w:rsid w:val="00CA2291"/>
    <w:rsid w:val="00CB07CF"/>
    <w:rsid w:val="00CC6B86"/>
    <w:rsid w:val="00CD19DE"/>
    <w:rsid w:val="00D34AF8"/>
    <w:rsid w:val="00D547DB"/>
    <w:rsid w:val="00DE5AEB"/>
    <w:rsid w:val="00DF6FCB"/>
    <w:rsid w:val="00E16C62"/>
    <w:rsid w:val="00E400B1"/>
    <w:rsid w:val="00E53278"/>
    <w:rsid w:val="00E80A01"/>
    <w:rsid w:val="00EA6353"/>
    <w:rsid w:val="00EB4FD0"/>
    <w:rsid w:val="00EE483A"/>
    <w:rsid w:val="00EF4C17"/>
    <w:rsid w:val="00F46108"/>
    <w:rsid w:val="00F51691"/>
    <w:rsid w:val="00F52791"/>
    <w:rsid w:val="00F6011B"/>
    <w:rsid w:val="00F6333A"/>
    <w:rsid w:val="00FC0F82"/>
    <w:rsid w:val="00FE5B5D"/>
    <w:rsid w:val="00FE6B48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F250"/>
  <w15:docId w15:val="{40905D4E-7B3D-41F1-AFF0-95335666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7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3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19DE"/>
    <w:rPr>
      <w:color w:val="0000FF" w:themeColor="hyperlink"/>
      <w:u w:val="single"/>
    </w:rPr>
  </w:style>
  <w:style w:type="paragraph" w:customStyle="1" w:styleId="Default">
    <w:name w:val="Default"/>
    <w:rsid w:val="00067BEF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67B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067B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067BEF"/>
    <w:rPr>
      <w:i/>
      <w:iCs/>
    </w:rPr>
  </w:style>
  <w:style w:type="paragraph" w:styleId="NormalWeb">
    <w:name w:val="Normal (Web)"/>
    <w:basedOn w:val="Normal"/>
    <w:uiPriority w:val="99"/>
    <w:unhideWhenUsed/>
    <w:rsid w:val="00B00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1">
    <w:name w:val="Pa1"/>
    <w:basedOn w:val="Normal"/>
    <w:next w:val="Normal"/>
    <w:uiPriority w:val="99"/>
    <w:rsid w:val="00982A5C"/>
    <w:pPr>
      <w:autoSpaceDE w:val="0"/>
      <w:autoSpaceDN w:val="0"/>
      <w:adjustRightInd w:val="0"/>
      <w:spacing w:after="0" w:line="201" w:lineRule="atLeast"/>
    </w:pPr>
    <w:rPr>
      <w:rFonts w:ascii="Verdana" w:hAnsi="Verdana"/>
      <w:sz w:val="24"/>
      <w:szCs w:val="24"/>
      <w:lang w:val="en-US"/>
    </w:rPr>
  </w:style>
  <w:style w:type="paragraph" w:customStyle="1" w:styleId="p5">
    <w:name w:val="p5"/>
    <w:basedOn w:val="Normal"/>
    <w:uiPriority w:val="99"/>
    <w:rsid w:val="00FE6B4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44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63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6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6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066BD478E9F468B5791F4FDD56D7D" ma:contentTypeVersion="13" ma:contentTypeDescription="Create a new document." ma:contentTypeScope="" ma:versionID="051d3a5955842e1619e05f285b0fa7e4">
  <xsd:schema xmlns:xsd="http://www.w3.org/2001/XMLSchema" xmlns:xs="http://www.w3.org/2001/XMLSchema" xmlns:p="http://schemas.microsoft.com/office/2006/metadata/properties" xmlns:ns3="5e596a93-beca-4835-9b8b-6406ea9de0a1" xmlns:ns4="ea33e1c7-5ccc-4c4d-b1ef-8bcffaf4c4c5" targetNamespace="http://schemas.microsoft.com/office/2006/metadata/properties" ma:root="true" ma:fieldsID="0f3c8f6c5d59dd237f14454ea91097f4" ns3:_="" ns4:_="">
    <xsd:import namespace="5e596a93-beca-4835-9b8b-6406ea9de0a1"/>
    <xsd:import namespace="ea33e1c7-5ccc-4c4d-b1ef-8bcffaf4c4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96a93-beca-4835-9b8b-6406ea9d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1c7-5ccc-4c4d-b1ef-8bcffaf4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F9A2C-EAEE-4EE1-94E2-B998CA17A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96a93-beca-4835-9b8b-6406ea9de0a1"/>
    <ds:schemaRef ds:uri="ea33e1c7-5ccc-4c4d-b1ef-8bcffaf4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032D6-0CA5-496C-ADD4-A2A0F316F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3F46A-458A-4662-8849-4F06F0CBC6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Ramsden</dc:creator>
  <cp:keywords/>
  <dc:description/>
  <cp:lastModifiedBy>Tanya Binedell</cp:lastModifiedBy>
  <cp:revision>6</cp:revision>
  <cp:lastPrinted>2022-06-17T08:06:00Z</cp:lastPrinted>
  <dcterms:created xsi:type="dcterms:W3CDTF">2025-06-02T07:52:00Z</dcterms:created>
  <dcterms:modified xsi:type="dcterms:W3CDTF">2025-06-02T08:28:00Z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0x010100A1F066BD478E9F468B5791F4FDD56D7D</vt:lpwstr>
  </property>
</Properties>
</file>