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FEA94" w14:textId="77777777" w:rsidR="00DA3582" w:rsidRPr="00DA3582" w:rsidRDefault="00DA3582" w:rsidP="000327CA">
      <w:pPr>
        <w:pStyle w:val="Default"/>
        <w:pageBreakBefore/>
        <w:jc w:val="center"/>
        <w:rPr>
          <w:rFonts w:ascii="Georgia" w:hAnsi="Georgia" w:cs="Times New Roman"/>
          <w:b/>
          <w:color w:val="4F81BD"/>
          <w:sz w:val="20"/>
          <w:szCs w:val="20"/>
        </w:rPr>
      </w:pPr>
      <w:r w:rsidRPr="00DA3582">
        <w:rPr>
          <w:rFonts w:ascii="Georgia" w:hAnsi="Georgia" w:cs="Times New Roman"/>
          <w:b/>
          <w:bCs/>
          <w:color w:val="4F81BD"/>
          <w:sz w:val="20"/>
          <w:szCs w:val="20"/>
        </w:rPr>
        <w:t xml:space="preserve">Job Description: </w:t>
      </w:r>
      <w:r w:rsidR="00B83A55">
        <w:rPr>
          <w:rFonts w:ascii="Georgia" w:hAnsi="Georgia" w:cs="Times New Roman"/>
          <w:b/>
          <w:bCs/>
          <w:color w:val="4F81BD"/>
          <w:sz w:val="20"/>
          <w:szCs w:val="20"/>
        </w:rPr>
        <w:t xml:space="preserve"> Phonic Lead </w:t>
      </w:r>
      <w:r w:rsidRPr="00DA3582">
        <w:rPr>
          <w:rFonts w:ascii="Georgia" w:hAnsi="Georgia" w:cs="Times New Roman"/>
          <w:b/>
          <w:bCs/>
          <w:color w:val="4F81BD"/>
          <w:sz w:val="20"/>
          <w:szCs w:val="20"/>
        </w:rPr>
        <w:t>Teaching Assistant</w:t>
      </w:r>
    </w:p>
    <w:p w14:paraId="672A6659" w14:textId="77777777" w:rsidR="00DA3582" w:rsidRPr="00DA3582" w:rsidRDefault="00DA3582" w:rsidP="00DA3582">
      <w:pPr>
        <w:pStyle w:val="Default"/>
        <w:rPr>
          <w:rFonts w:ascii="Georgia" w:hAnsi="Georgia" w:cs="Times New Roman"/>
          <w:b/>
          <w:bCs/>
          <w:color w:val="auto"/>
          <w:sz w:val="20"/>
          <w:szCs w:val="20"/>
        </w:rPr>
      </w:pPr>
    </w:p>
    <w:p w14:paraId="0A37501D" w14:textId="77777777" w:rsidR="00DA3582" w:rsidRPr="00DA3582" w:rsidRDefault="00DA3582" w:rsidP="00DA3582">
      <w:pPr>
        <w:pStyle w:val="Default"/>
        <w:rPr>
          <w:rFonts w:ascii="Georgia" w:hAnsi="Georgia"/>
          <w:b/>
          <w:bCs/>
          <w:color w:val="auto"/>
          <w:sz w:val="20"/>
          <w:szCs w:val="20"/>
        </w:rPr>
      </w:pPr>
    </w:p>
    <w:p w14:paraId="6894F939" w14:textId="77777777" w:rsidR="00DA3582" w:rsidRPr="00DA3582" w:rsidRDefault="00DA3582" w:rsidP="00DA3582">
      <w:pPr>
        <w:pStyle w:val="Default"/>
        <w:rPr>
          <w:rFonts w:ascii="Georgia" w:hAnsi="Georgia"/>
          <w:color w:val="4F81BD"/>
          <w:sz w:val="20"/>
          <w:szCs w:val="20"/>
        </w:rPr>
      </w:pPr>
      <w:r w:rsidRPr="00DA3582">
        <w:rPr>
          <w:rFonts w:ascii="Georgia" w:hAnsi="Georgia"/>
          <w:b/>
          <w:bCs/>
          <w:color w:val="4F81BD"/>
          <w:sz w:val="20"/>
          <w:szCs w:val="20"/>
        </w:rPr>
        <w:t xml:space="preserve">The Role </w:t>
      </w:r>
    </w:p>
    <w:p w14:paraId="660087E4" w14:textId="77777777" w:rsidR="00DA3582" w:rsidRPr="00DA3582" w:rsidRDefault="00DA3582" w:rsidP="00DA3582">
      <w:pPr>
        <w:pStyle w:val="ListParagraph"/>
        <w:widowControl w:val="0"/>
        <w:numPr>
          <w:ilvl w:val="0"/>
          <w:numId w:val="11"/>
        </w:numPr>
        <w:tabs>
          <w:tab w:val="left" w:pos="0"/>
        </w:tabs>
        <w:spacing w:after="0" w:line="240" w:lineRule="auto"/>
        <w:ind w:right="195"/>
        <w:rPr>
          <w:rFonts w:ascii="Georgia" w:eastAsia="Garamond" w:hAnsi="Georgia" w:cs="Garamond"/>
          <w:sz w:val="20"/>
          <w:szCs w:val="20"/>
        </w:rPr>
      </w:pPr>
      <w:r w:rsidRPr="00DA3582">
        <w:rPr>
          <w:rFonts w:ascii="Georgia" w:hAnsi="Georgia"/>
          <w:sz w:val="20"/>
          <w:szCs w:val="20"/>
        </w:rPr>
        <w:t xml:space="preserve">As </w:t>
      </w:r>
      <w:r w:rsidR="00B83A55" w:rsidRPr="00DA3582">
        <w:rPr>
          <w:rFonts w:ascii="Georgia" w:hAnsi="Georgia"/>
          <w:sz w:val="20"/>
          <w:szCs w:val="20"/>
        </w:rPr>
        <w:t xml:space="preserve">a </w:t>
      </w:r>
      <w:r w:rsidR="00B83A55">
        <w:rPr>
          <w:rFonts w:ascii="Georgia" w:hAnsi="Georgia"/>
          <w:sz w:val="20"/>
          <w:szCs w:val="20"/>
        </w:rPr>
        <w:t xml:space="preserve">Phonic </w:t>
      </w:r>
      <w:r w:rsidRPr="00DA3582">
        <w:rPr>
          <w:rFonts w:ascii="Georgia" w:hAnsi="Georgia"/>
          <w:sz w:val="20"/>
          <w:szCs w:val="20"/>
        </w:rPr>
        <w:t xml:space="preserve">Teaching </w:t>
      </w:r>
      <w:r w:rsidR="00B83A55" w:rsidRPr="00DA3582">
        <w:rPr>
          <w:rFonts w:ascii="Georgia" w:hAnsi="Georgia"/>
          <w:sz w:val="20"/>
          <w:szCs w:val="20"/>
        </w:rPr>
        <w:t>Assistant,</w:t>
      </w:r>
      <w:r w:rsidRPr="00DA3582">
        <w:rPr>
          <w:rFonts w:ascii="Georgia" w:hAnsi="Georgia"/>
          <w:sz w:val="20"/>
          <w:szCs w:val="20"/>
        </w:rPr>
        <w:t xml:space="preserve"> you will support pupils</w:t>
      </w:r>
      <w:r w:rsidR="00B83A55">
        <w:rPr>
          <w:rFonts w:ascii="Georgia" w:hAnsi="Georgia"/>
          <w:sz w:val="20"/>
          <w:szCs w:val="20"/>
        </w:rPr>
        <w:t xml:space="preserve"> to develop their early reading skills through Read Write Inc phonics. You will work closely with staff to develop the teaching of phonics. You will track and assess progress in phonics and work with children in small groups and 1 to 1 to ensure progress is made.</w:t>
      </w:r>
    </w:p>
    <w:p w14:paraId="5DAB6C7B" w14:textId="77777777" w:rsidR="00DA3582" w:rsidRPr="00DA3582" w:rsidRDefault="00DA3582" w:rsidP="00DA3582">
      <w:pPr>
        <w:pStyle w:val="Default"/>
        <w:rPr>
          <w:rFonts w:ascii="Georgia" w:hAnsi="Georgia"/>
          <w:b/>
          <w:bCs/>
          <w:color w:val="auto"/>
          <w:sz w:val="20"/>
          <w:szCs w:val="20"/>
        </w:rPr>
      </w:pPr>
    </w:p>
    <w:p w14:paraId="0AABCB2D" w14:textId="77777777" w:rsidR="00DA3582" w:rsidRPr="00DA3582" w:rsidRDefault="00DA3582" w:rsidP="00DA3582">
      <w:pPr>
        <w:pStyle w:val="Default"/>
        <w:rPr>
          <w:rFonts w:ascii="Georgia" w:hAnsi="Georgia"/>
          <w:color w:val="4F81BD"/>
          <w:sz w:val="20"/>
          <w:szCs w:val="20"/>
        </w:rPr>
      </w:pPr>
      <w:r w:rsidRPr="00DA3582">
        <w:rPr>
          <w:rFonts w:ascii="Georgia" w:hAnsi="Georgia"/>
          <w:b/>
          <w:bCs/>
          <w:color w:val="4F81BD"/>
          <w:sz w:val="20"/>
          <w:szCs w:val="20"/>
        </w:rPr>
        <w:t xml:space="preserve">Key responsibilities </w:t>
      </w:r>
    </w:p>
    <w:p w14:paraId="52B8FBFE" w14:textId="79EA66D1" w:rsidR="00B83A55" w:rsidRPr="00B83A55" w:rsidRDefault="00DA3582" w:rsidP="00B83A55">
      <w:pPr>
        <w:pStyle w:val="Default"/>
        <w:numPr>
          <w:ilvl w:val="0"/>
          <w:numId w:val="11"/>
        </w:numPr>
        <w:spacing w:after="76"/>
        <w:rPr>
          <w:rFonts w:ascii="Georgia" w:hAnsi="Georgia"/>
          <w:color w:val="auto"/>
          <w:sz w:val="20"/>
          <w:szCs w:val="20"/>
        </w:rPr>
      </w:pPr>
      <w:r w:rsidRPr="1417B592">
        <w:rPr>
          <w:rFonts w:ascii="Georgia" w:hAnsi="Georgia"/>
          <w:color w:val="auto"/>
          <w:sz w:val="20"/>
          <w:szCs w:val="20"/>
        </w:rPr>
        <w:t xml:space="preserve">To support </w:t>
      </w:r>
      <w:r w:rsidR="00B83A55" w:rsidRPr="1417B592">
        <w:rPr>
          <w:rFonts w:ascii="Georgia" w:hAnsi="Georgia"/>
          <w:color w:val="auto"/>
          <w:sz w:val="20"/>
          <w:szCs w:val="20"/>
        </w:rPr>
        <w:t>the Phonic Lead</w:t>
      </w:r>
      <w:r w:rsidR="78852054" w:rsidRPr="1417B592">
        <w:rPr>
          <w:rFonts w:ascii="Georgia" w:hAnsi="Georgia"/>
          <w:color w:val="auto"/>
          <w:sz w:val="20"/>
          <w:szCs w:val="20"/>
        </w:rPr>
        <w:t xml:space="preserve"> and the Early Reading Lead</w:t>
      </w:r>
      <w:r w:rsidR="00B83A55" w:rsidRPr="1417B592">
        <w:rPr>
          <w:rFonts w:ascii="Georgia" w:hAnsi="Georgia"/>
          <w:color w:val="auto"/>
          <w:sz w:val="20"/>
          <w:szCs w:val="20"/>
        </w:rPr>
        <w:t xml:space="preserve"> in the promotion of phonics in school</w:t>
      </w:r>
    </w:p>
    <w:p w14:paraId="76053A3D" w14:textId="77777777" w:rsidR="00DA3582" w:rsidRPr="00B83A55" w:rsidRDefault="00DA3582" w:rsidP="00B83A55">
      <w:pPr>
        <w:pStyle w:val="Default"/>
        <w:numPr>
          <w:ilvl w:val="0"/>
          <w:numId w:val="11"/>
        </w:numPr>
        <w:spacing w:after="76"/>
        <w:rPr>
          <w:rFonts w:ascii="Georgia" w:hAnsi="Georgia"/>
          <w:color w:val="auto"/>
          <w:sz w:val="20"/>
          <w:szCs w:val="20"/>
        </w:rPr>
      </w:pPr>
      <w:r w:rsidRPr="00DA3582">
        <w:rPr>
          <w:rFonts w:ascii="Georgia" w:hAnsi="Georgia"/>
          <w:color w:val="auto"/>
          <w:sz w:val="20"/>
          <w:szCs w:val="20"/>
        </w:rPr>
        <w:t xml:space="preserve">To deliver </w:t>
      </w:r>
      <w:r w:rsidR="00B83A55">
        <w:rPr>
          <w:rFonts w:ascii="Georgia" w:hAnsi="Georgia"/>
          <w:color w:val="auto"/>
          <w:sz w:val="20"/>
          <w:szCs w:val="20"/>
        </w:rPr>
        <w:t xml:space="preserve">phonic </w:t>
      </w:r>
      <w:r w:rsidRPr="00DA3582">
        <w:rPr>
          <w:rFonts w:ascii="Georgia" w:hAnsi="Georgia"/>
          <w:color w:val="auto"/>
          <w:sz w:val="20"/>
          <w:szCs w:val="20"/>
        </w:rPr>
        <w:t>interventions to individual</w:t>
      </w:r>
      <w:r w:rsidR="00E05FD6">
        <w:rPr>
          <w:rFonts w:ascii="Georgia" w:hAnsi="Georgia"/>
          <w:color w:val="auto"/>
          <w:sz w:val="20"/>
          <w:szCs w:val="20"/>
        </w:rPr>
        <w:t>/</w:t>
      </w:r>
      <w:r w:rsidRPr="00DA3582">
        <w:rPr>
          <w:rFonts w:ascii="Georgia" w:hAnsi="Georgia"/>
          <w:color w:val="auto"/>
          <w:sz w:val="20"/>
          <w:szCs w:val="20"/>
        </w:rPr>
        <w:t xml:space="preserve"> group</w:t>
      </w:r>
      <w:r w:rsidR="00B83A55">
        <w:rPr>
          <w:rFonts w:ascii="Georgia" w:hAnsi="Georgia"/>
          <w:color w:val="auto"/>
          <w:sz w:val="20"/>
          <w:szCs w:val="20"/>
        </w:rPr>
        <w:t>s of children</w:t>
      </w:r>
    </w:p>
    <w:p w14:paraId="0E3E0B79" w14:textId="77777777" w:rsidR="00B83A55" w:rsidRDefault="00B83A55" w:rsidP="00DA3582">
      <w:pPr>
        <w:pStyle w:val="ListParagraph"/>
        <w:numPr>
          <w:ilvl w:val="0"/>
          <w:numId w:val="11"/>
        </w:numPr>
        <w:rPr>
          <w:rFonts w:ascii="Georgia" w:eastAsia="Times New Roman" w:hAnsi="Georgia" w:cs="Constantia"/>
          <w:sz w:val="20"/>
          <w:szCs w:val="20"/>
          <w:lang w:eastAsia="en-GB"/>
        </w:rPr>
      </w:pPr>
      <w:r>
        <w:rPr>
          <w:rFonts w:ascii="Georgia" w:eastAsia="Times New Roman" w:hAnsi="Georgia" w:cs="Constantia"/>
          <w:sz w:val="20"/>
          <w:szCs w:val="20"/>
          <w:lang w:eastAsia="en-GB"/>
        </w:rPr>
        <w:t>To attend training and meetings to develop expertise in phonics</w:t>
      </w:r>
    </w:p>
    <w:p w14:paraId="443602FB" w14:textId="77777777" w:rsidR="00B83A55" w:rsidRDefault="00B83A55" w:rsidP="00DA3582">
      <w:pPr>
        <w:pStyle w:val="ListParagraph"/>
        <w:numPr>
          <w:ilvl w:val="0"/>
          <w:numId w:val="11"/>
        </w:numPr>
        <w:rPr>
          <w:rFonts w:ascii="Georgia" w:eastAsia="Times New Roman" w:hAnsi="Georgia" w:cs="Constantia"/>
          <w:sz w:val="20"/>
          <w:szCs w:val="20"/>
          <w:lang w:eastAsia="en-GB"/>
        </w:rPr>
      </w:pPr>
      <w:r>
        <w:rPr>
          <w:rFonts w:ascii="Georgia" w:eastAsia="Times New Roman" w:hAnsi="Georgia" w:cs="Constantia"/>
          <w:sz w:val="20"/>
          <w:szCs w:val="20"/>
          <w:lang w:eastAsia="en-GB"/>
        </w:rPr>
        <w:t>To support staff in the teaching of phonics</w:t>
      </w:r>
    </w:p>
    <w:p w14:paraId="7825D9D8" w14:textId="77777777" w:rsidR="00B83A55" w:rsidRPr="00DA3582" w:rsidRDefault="00B83A55" w:rsidP="00DA3582">
      <w:pPr>
        <w:pStyle w:val="ListParagraph"/>
        <w:numPr>
          <w:ilvl w:val="0"/>
          <w:numId w:val="11"/>
        </w:numPr>
        <w:rPr>
          <w:rFonts w:ascii="Georgia" w:eastAsia="Times New Roman" w:hAnsi="Georgia" w:cs="Constantia"/>
          <w:sz w:val="20"/>
          <w:szCs w:val="20"/>
          <w:lang w:eastAsia="en-GB"/>
        </w:rPr>
      </w:pPr>
      <w:r w:rsidRPr="3E897F9A">
        <w:rPr>
          <w:rFonts w:ascii="Georgia" w:eastAsia="Times New Roman" w:hAnsi="Georgia" w:cs="Constantia"/>
          <w:sz w:val="20"/>
          <w:szCs w:val="20"/>
          <w:lang w:eastAsia="en-GB"/>
        </w:rPr>
        <w:t>To help order and organise resources</w:t>
      </w:r>
    </w:p>
    <w:p w14:paraId="3F0F0673" w14:textId="3029AAF8" w:rsidR="189BF853" w:rsidRDefault="189BF853" w:rsidP="3E897F9A">
      <w:pPr>
        <w:pStyle w:val="ListParagraph"/>
        <w:numPr>
          <w:ilvl w:val="0"/>
          <w:numId w:val="11"/>
        </w:numPr>
        <w:rPr>
          <w:lang w:eastAsia="en-GB"/>
        </w:rPr>
      </w:pPr>
      <w:r w:rsidRPr="3E897F9A">
        <w:rPr>
          <w:rFonts w:ascii="Georgia" w:eastAsia="Times New Roman" w:hAnsi="Georgia" w:cs="Constantia"/>
          <w:sz w:val="20"/>
          <w:szCs w:val="20"/>
          <w:lang w:eastAsia="en-GB"/>
        </w:rPr>
        <w:t xml:space="preserve">To input, track, monitor and analyse data </w:t>
      </w:r>
    </w:p>
    <w:p w14:paraId="682FDAD0" w14:textId="77777777" w:rsidR="00DA3582" w:rsidRPr="005A33B3" w:rsidRDefault="00E05FD6" w:rsidP="00DA3582">
      <w:pPr>
        <w:pStyle w:val="Default"/>
        <w:rPr>
          <w:rFonts w:ascii="Georgia" w:hAnsi="Georgia"/>
          <w:color w:val="4472C4"/>
          <w:sz w:val="20"/>
          <w:szCs w:val="20"/>
        </w:rPr>
      </w:pPr>
      <w:r w:rsidRPr="005A33B3">
        <w:rPr>
          <w:rFonts w:ascii="Georgia" w:hAnsi="Georgia"/>
          <w:b/>
          <w:bCs/>
          <w:color w:val="4472C4"/>
          <w:sz w:val="20"/>
          <w:szCs w:val="20"/>
        </w:rPr>
        <w:t xml:space="preserve">General </w:t>
      </w:r>
      <w:r w:rsidR="00DA3582" w:rsidRPr="005A33B3">
        <w:rPr>
          <w:rFonts w:ascii="Georgia" w:hAnsi="Georgia"/>
          <w:b/>
          <w:bCs/>
          <w:color w:val="4472C4"/>
          <w:sz w:val="20"/>
          <w:szCs w:val="20"/>
        </w:rPr>
        <w:t xml:space="preserve">Learning Support </w:t>
      </w:r>
    </w:p>
    <w:p w14:paraId="4C42FC55" w14:textId="77777777" w:rsidR="00DA3582" w:rsidRPr="00DA3582" w:rsidRDefault="00DA3582" w:rsidP="00DA3582">
      <w:pPr>
        <w:pStyle w:val="Default"/>
        <w:numPr>
          <w:ilvl w:val="0"/>
          <w:numId w:val="4"/>
        </w:numPr>
        <w:spacing w:after="76"/>
        <w:rPr>
          <w:rFonts w:ascii="Georgia" w:hAnsi="Georgia"/>
          <w:color w:val="auto"/>
          <w:sz w:val="20"/>
          <w:szCs w:val="20"/>
        </w:rPr>
      </w:pPr>
      <w:r w:rsidRPr="00DA3582">
        <w:rPr>
          <w:rFonts w:ascii="Georgia" w:hAnsi="Georgia"/>
          <w:color w:val="auto"/>
          <w:sz w:val="20"/>
          <w:szCs w:val="20"/>
        </w:rPr>
        <w:t xml:space="preserve">Promote inclusion and acceptance of all pupils in the school, including those with physical, learning and behaviour difficulties </w:t>
      </w:r>
    </w:p>
    <w:p w14:paraId="18B7D52C" w14:textId="77777777" w:rsidR="00DA3582" w:rsidRPr="00DA3582" w:rsidRDefault="00DA3582" w:rsidP="00DA3582">
      <w:pPr>
        <w:pStyle w:val="Default"/>
        <w:numPr>
          <w:ilvl w:val="0"/>
          <w:numId w:val="4"/>
        </w:numPr>
        <w:spacing w:after="76"/>
        <w:rPr>
          <w:rFonts w:ascii="Georgia" w:hAnsi="Georgia"/>
          <w:color w:val="auto"/>
          <w:sz w:val="20"/>
          <w:szCs w:val="20"/>
        </w:rPr>
      </w:pPr>
      <w:r w:rsidRPr="00DA3582">
        <w:rPr>
          <w:rFonts w:ascii="Georgia" w:hAnsi="Georgia"/>
          <w:color w:val="auto"/>
          <w:sz w:val="20"/>
          <w:szCs w:val="20"/>
        </w:rPr>
        <w:t>Work with the SENCo and other teachers to assess the needs of individual children, contribute to and implement Individual Education Plans</w:t>
      </w:r>
    </w:p>
    <w:p w14:paraId="0305B582" w14:textId="77777777" w:rsidR="00DA3582" w:rsidRPr="00DA3582" w:rsidRDefault="00DA3582" w:rsidP="00DA3582">
      <w:pPr>
        <w:pStyle w:val="Default"/>
        <w:numPr>
          <w:ilvl w:val="0"/>
          <w:numId w:val="4"/>
        </w:numPr>
        <w:spacing w:after="76"/>
        <w:rPr>
          <w:rFonts w:ascii="Georgia" w:hAnsi="Georgia"/>
          <w:color w:val="auto"/>
          <w:sz w:val="20"/>
          <w:szCs w:val="20"/>
        </w:rPr>
      </w:pPr>
      <w:r w:rsidRPr="00DA3582">
        <w:rPr>
          <w:rFonts w:ascii="Georgia" w:hAnsi="Georgia"/>
          <w:color w:val="auto"/>
          <w:sz w:val="20"/>
          <w:szCs w:val="20"/>
        </w:rPr>
        <w:t>Adapt and develop resources for SEND pupils, ensuring their safety and enabling them to access the curriculum</w:t>
      </w:r>
    </w:p>
    <w:p w14:paraId="4EB24F2E" w14:textId="77777777" w:rsidR="00DA3582" w:rsidRPr="00DA3582" w:rsidRDefault="00DA3582" w:rsidP="00DA3582">
      <w:pPr>
        <w:pStyle w:val="Default"/>
        <w:numPr>
          <w:ilvl w:val="0"/>
          <w:numId w:val="4"/>
        </w:numPr>
        <w:spacing w:after="76"/>
        <w:rPr>
          <w:rFonts w:ascii="Georgia" w:hAnsi="Georgia"/>
          <w:color w:val="auto"/>
          <w:sz w:val="20"/>
          <w:szCs w:val="20"/>
        </w:rPr>
      </w:pPr>
      <w:r w:rsidRPr="00DA3582">
        <w:rPr>
          <w:rFonts w:ascii="Georgia" w:hAnsi="Georgia"/>
          <w:color w:val="auto"/>
          <w:sz w:val="20"/>
          <w:szCs w:val="20"/>
        </w:rPr>
        <w:t>Plan and undertake direction for one to one teaching and</w:t>
      </w:r>
      <w:r w:rsidR="0015226F">
        <w:rPr>
          <w:rFonts w:ascii="Georgia" w:hAnsi="Georgia"/>
          <w:color w:val="auto"/>
          <w:sz w:val="20"/>
          <w:szCs w:val="20"/>
        </w:rPr>
        <w:t xml:space="preserve"> small group</w:t>
      </w:r>
      <w:r w:rsidRPr="00DA3582">
        <w:rPr>
          <w:rFonts w:ascii="Georgia" w:hAnsi="Georgia"/>
          <w:color w:val="auto"/>
          <w:sz w:val="20"/>
          <w:szCs w:val="20"/>
        </w:rPr>
        <w:t xml:space="preserve"> intervention </w:t>
      </w:r>
    </w:p>
    <w:p w14:paraId="581A5532" w14:textId="77777777" w:rsidR="00DA3582" w:rsidRPr="00DA3582" w:rsidRDefault="00DA3582" w:rsidP="00DA3582">
      <w:pPr>
        <w:pStyle w:val="Default"/>
        <w:numPr>
          <w:ilvl w:val="0"/>
          <w:numId w:val="4"/>
        </w:numPr>
        <w:spacing w:after="76"/>
        <w:rPr>
          <w:rFonts w:ascii="Georgia" w:hAnsi="Georgia"/>
          <w:color w:val="auto"/>
          <w:sz w:val="20"/>
          <w:szCs w:val="20"/>
        </w:rPr>
      </w:pPr>
      <w:r w:rsidRPr="00DA3582">
        <w:rPr>
          <w:rFonts w:ascii="Georgia" w:hAnsi="Georgia"/>
          <w:color w:val="auto"/>
          <w:sz w:val="20"/>
          <w:szCs w:val="20"/>
        </w:rPr>
        <w:t xml:space="preserve">Observe, record and feedback information of pupil performance </w:t>
      </w:r>
    </w:p>
    <w:p w14:paraId="7980B07B" w14:textId="77777777" w:rsidR="00DA3582" w:rsidRPr="00E05FD6" w:rsidRDefault="00DA3582" w:rsidP="00E05FD6">
      <w:pPr>
        <w:pStyle w:val="Default"/>
        <w:numPr>
          <w:ilvl w:val="0"/>
          <w:numId w:val="4"/>
        </w:numPr>
        <w:spacing w:after="76"/>
        <w:rPr>
          <w:rFonts w:ascii="Georgia" w:hAnsi="Georgia"/>
          <w:color w:val="auto"/>
          <w:sz w:val="20"/>
          <w:szCs w:val="20"/>
        </w:rPr>
      </w:pPr>
      <w:r w:rsidRPr="00DA3582">
        <w:rPr>
          <w:rFonts w:ascii="Georgia" w:hAnsi="Georgia"/>
          <w:color w:val="auto"/>
          <w:sz w:val="20"/>
          <w:szCs w:val="20"/>
        </w:rPr>
        <w:t xml:space="preserve">Assist in creating materials for curriculum delivery and display boards </w:t>
      </w:r>
    </w:p>
    <w:p w14:paraId="1FAFA1B0" w14:textId="77777777" w:rsidR="00DA3582" w:rsidRPr="00DA3582" w:rsidRDefault="00DA3582" w:rsidP="00DA3582">
      <w:pPr>
        <w:pStyle w:val="Default"/>
        <w:numPr>
          <w:ilvl w:val="0"/>
          <w:numId w:val="4"/>
        </w:numPr>
        <w:rPr>
          <w:rFonts w:ascii="Georgia" w:hAnsi="Georgia"/>
          <w:color w:val="auto"/>
          <w:sz w:val="20"/>
          <w:szCs w:val="20"/>
        </w:rPr>
      </w:pPr>
      <w:r w:rsidRPr="00DA3582">
        <w:rPr>
          <w:rFonts w:ascii="Georgia" w:hAnsi="Georgia"/>
          <w:color w:val="auto"/>
          <w:sz w:val="20"/>
          <w:szCs w:val="20"/>
        </w:rPr>
        <w:t xml:space="preserve">Assist pupils' achievement outside of the classroom, e.g., computer lab, library. </w:t>
      </w:r>
    </w:p>
    <w:p w14:paraId="02EB378F" w14:textId="77777777" w:rsidR="00DA3582" w:rsidRPr="00DA3582" w:rsidRDefault="00DA3582" w:rsidP="00DA3582">
      <w:pPr>
        <w:pStyle w:val="Default"/>
        <w:rPr>
          <w:rFonts w:ascii="Georgia" w:hAnsi="Georgia"/>
          <w:color w:val="auto"/>
          <w:sz w:val="20"/>
          <w:szCs w:val="20"/>
        </w:rPr>
      </w:pPr>
    </w:p>
    <w:p w14:paraId="5FA9EA69" w14:textId="77777777" w:rsidR="00DA3582" w:rsidRPr="005A33B3" w:rsidRDefault="00DA3582" w:rsidP="00DA3582">
      <w:pPr>
        <w:pStyle w:val="Default"/>
        <w:rPr>
          <w:rFonts w:ascii="Georgia" w:hAnsi="Georgia"/>
          <w:color w:val="4472C4"/>
          <w:sz w:val="20"/>
          <w:szCs w:val="20"/>
        </w:rPr>
      </w:pPr>
      <w:r w:rsidRPr="005A33B3">
        <w:rPr>
          <w:rFonts w:ascii="Georgia" w:hAnsi="Georgia"/>
          <w:b/>
          <w:bCs/>
          <w:color w:val="4472C4"/>
          <w:sz w:val="20"/>
          <w:szCs w:val="20"/>
        </w:rPr>
        <w:t>Support for the school</w:t>
      </w:r>
    </w:p>
    <w:p w14:paraId="6BCD26A7" w14:textId="77777777" w:rsidR="00DA3582" w:rsidRPr="00DA3582" w:rsidRDefault="00DA3582" w:rsidP="00DA3582">
      <w:pPr>
        <w:pStyle w:val="Default"/>
        <w:numPr>
          <w:ilvl w:val="0"/>
          <w:numId w:val="5"/>
        </w:numPr>
        <w:spacing w:after="76"/>
        <w:rPr>
          <w:rFonts w:ascii="Georgia" w:hAnsi="Georgia"/>
          <w:color w:val="auto"/>
          <w:sz w:val="20"/>
          <w:szCs w:val="20"/>
        </w:rPr>
      </w:pPr>
      <w:r w:rsidRPr="00DA3582">
        <w:rPr>
          <w:rFonts w:ascii="Georgia" w:hAnsi="Georgia"/>
          <w:color w:val="auto"/>
          <w:sz w:val="20"/>
          <w:szCs w:val="20"/>
        </w:rPr>
        <w:t>Supervise pupils in playgrounds</w:t>
      </w:r>
      <w:r w:rsidR="004D44F2">
        <w:rPr>
          <w:rFonts w:ascii="Georgia" w:hAnsi="Georgia"/>
          <w:color w:val="auto"/>
          <w:sz w:val="20"/>
          <w:szCs w:val="20"/>
        </w:rPr>
        <w:t xml:space="preserve"> and at lunchtimes</w:t>
      </w:r>
      <w:r w:rsidRPr="00DA3582">
        <w:rPr>
          <w:rFonts w:ascii="Georgia" w:hAnsi="Georgia"/>
          <w:color w:val="auto"/>
          <w:sz w:val="20"/>
          <w:szCs w:val="20"/>
        </w:rPr>
        <w:t xml:space="preserve">, etc. </w:t>
      </w:r>
    </w:p>
    <w:p w14:paraId="1F72764A" w14:textId="77777777" w:rsidR="00DA3582" w:rsidRPr="00DA3582" w:rsidRDefault="00DA3582" w:rsidP="00DA3582">
      <w:pPr>
        <w:pStyle w:val="Default"/>
        <w:numPr>
          <w:ilvl w:val="0"/>
          <w:numId w:val="5"/>
        </w:numPr>
        <w:spacing w:after="76"/>
        <w:rPr>
          <w:rFonts w:ascii="Georgia" w:hAnsi="Georgia"/>
          <w:color w:val="auto"/>
          <w:sz w:val="20"/>
          <w:szCs w:val="20"/>
        </w:rPr>
      </w:pPr>
      <w:r w:rsidRPr="00DA3582">
        <w:rPr>
          <w:rFonts w:ascii="Georgia" w:hAnsi="Georgia"/>
          <w:color w:val="auto"/>
          <w:sz w:val="20"/>
          <w:szCs w:val="20"/>
        </w:rPr>
        <w:t>Accompany teachers and pupils on trips and out of school activities as required within contract hours, taking responsibility for pupils under the supervision of the teacher</w:t>
      </w:r>
    </w:p>
    <w:p w14:paraId="6A05A809" w14:textId="77777777" w:rsidR="00DA3582" w:rsidRPr="00DA3582" w:rsidRDefault="00DA3582" w:rsidP="00E05FD6">
      <w:pPr>
        <w:pStyle w:val="Default"/>
        <w:spacing w:after="76"/>
        <w:ind w:left="720"/>
        <w:rPr>
          <w:rFonts w:ascii="Georgia" w:hAnsi="Georgia"/>
          <w:color w:val="auto"/>
          <w:sz w:val="20"/>
          <w:szCs w:val="20"/>
        </w:rPr>
      </w:pPr>
    </w:p>
    <w:p w14:paraId="3169D9DF" w14:textId="77777777" w:rsidR="00DA3582" w:rsidRPr="00DA3582" w:rsidRDefault="00DA3582" w:rsidP="00DA3582">
      <w:pPr>
        <w:pStyle w:val="Default"/>
        <w:numPr>
          <w:ilvl w:val="0"/>
          <w:numId w:val="5"/>
        </w:numPr>
        <w:spacing w:after="76"/>
        <w:rPr>
          <w:rFonts w:ascii="Georgia" w:hAnsi="Georgia"/>
          <w:color w:val="auto"/>
          <w:sz w:val="20"/>
          <w:szCs w:val="20"/>
        </w:rPr>
      </w:pPr>
      <w:r w:rsidRPr="00DA3582">
        <w:rPr>
          <w:rFonts w:ascii="Georgia" w:hAnsi="Georgia"/>
          <w:color w:val="auto"/>
          <w:sz w:val="20"/>
          <w:szCs w:val="20"/>
        </w:rPr>
        <w:t>Maintain pupil and family confidentiality, ensuring compliance with Ark’s data protection rules and procedures</w:t>
      </w:r>
    </w:p>
    <w:p w14:paraId="5ED2C4A3" w14:textId="77777777" w:rsidR="00DA3582" w:rsidRPr="00DA3582" w:rsidRDefault="00DA3582" w:rsidP="00DA3582">
      <w:pPr>
        <w:pStyle w:val="Default"/>
        <w:numPr>
          <w:ilvl w:val="0"/>
          <w:numId w:val="5"/>
        </w:numPr>
        <w:spacing w:after="76"/>
        <w:rPr>
          <w:rFonts w:ascii="Georgia" w:hAnsi="Georgia"/>
          <w:color w:val="auto"/>
          <w:sz w:val="20"/>
          <w:szCs w:val="20"/>
        </w:rPr>
      </w:pPr>
      <w:r w:rsidRPr="00DA3582">
        <w:rPr>
          <w:rFonts w:ascii="Georgia" w:hAnsi="Georgia"/>
          <w:color w:val="auto"/>
          <w:sz w:val="20"/>
          <w:szCs w:val="20"/>
        </w:rPr>
        <w:t>Liaise with colleagues and external contacts at all levels of seniority with confidence, tact and diplomacy</w:t>
      </w:r>
    </w:p>
    <w:p w14:paraId="1473951A" w14:textId="77777777" w:rsidR="0093209C" w:rsidRDefault="00DA3582" w:rsidP="00DA3582">
      <w:pPr>
        <w:pStyle w:val="Default"/>
        <w:numPr>
          <w:ilvl w:val="0"/>
          <w:numId w:val="5"/>
        </w:numPr>
        <w:rPr>
          <w:rFonts w:ascii="Georgia" w:hAnsi="Georgia"/>
          <w:color w:val="auto"/>
          <w:sz w:val="20"/>
          <w:szCs w:val="20"/>
        </w:rPr>
      </w:pPr>
      <w:r w:rsidRPr="00DA3582">
        <w:rPr>
          <w:rFonts w:ascii="Georgia" w:hAnsi="Georgia"/>
          <w:color w:val="auto"/>
          <w:sz w:val="20"/>
          <w:szCs w:val="20"/>
        </w:rPr>
        <w:t>Attend regular meetings and training, as required.</w:t>
      </w:r>
    </w:p>
    <w:p w14:paraId="77002732" w14:textId="77777777" w:rsidR="00DA3582" w:rsidRPr="005F2542" w:rsidRDefault="00DA3582" w:rsidP="005F2542">
      <w:pPr>
        <w:pStyle w:val="Default"/>
        <w:ind w:left="720"/>
        <w:rPr>
          <w:rFonts w:ascii="Georgia" w:hAnsi="Georgia"/>
          <w:color w:val="auto"/>
          <w:sz w:val="20"/>
          <w:szCs w:val="20"/>
        </w:rPr>
      </w:pPr>
      <w:r w:rsidRPr="0093209C">
        <w:rPr>
          <w:rFonts w:ascii="Georgia" w:hAnsi="Georgia"/>
          <w:color w:val="auto"/>
          <w:sz w:val="20"/>
          <w:szCs w:val="20"/>
        </w:rPr>
        <w:t>This job description is not an exhaustive list and you will be expected to carry out any other reasonable tasks as directed by your line manager</w:t>
      </w:r>
    </w:p>
    <w:p w14:paraId="6660A7F9" w14:textId="005AF534" w:rsidR="00DA3582" w:rsidRPr="00DA3582" w:rsidRDefault="00DA3582" w:rsidP="00DA3582">
      <w:pPr>
        <w:pStyle w:val="Default"/>
        <w:pageBreakBefore/>
        <w:jc w:val="center"/>
        <w:rPr>
          <w:rFonts w:ascii="Georgia" w:hAnsi="Georgia" w:cs="Times New Roman"/>
          <w:b/>
          <w:bCs/>
          <w:color w:val="auto"/>
          <w:sz w:val="20"/>
          <w:szCs w:val="20"/>
        </w:rPr>
      </w:pPr>
      <w:r w:rsidRPr="00DA3582">
        <w:rPr>
          <w:rFonts w:ascii="Georgia" w:hAnsi="Georgia" w:cs="Times New Roman"/>
          <w:b/>
          <w:bCs/>
          <w:color w:val="4F81BD"/>
          <w:sz w:val="20"/>
          <w:szCs w:val="20"/>
        </w:rPr>
        <w:lastRenderedPageBreak/>
        <w:t xml:space="preserve">Person Specification: </w:t>
      </w:r>
      <w:r w:rsidR="003A7375">
        <w:rPr>
          <w:rFonts w:ascii="Georgia" w:hAnsi="Georgia" w:cs="Times New Roman"/>
          <w:b/>
          <w:bCs/>
          <w:color w:val="4F81BD"/>
          <w:sz w:val="20"/>
          <w:szCs w:val="20"/>
        </w:rPr>
        <w:t xml:space="preserve">Phonics Lead </w:t>
      </w:r>
      <w:r w:rsidR="0008249A">
        <w:rPr>
          <w:rFonts w:ascii="Georgia" w:hAnsi="Georgia" w:cs="Times New Roman"/>
          <w:b/>
          <w:bCs/>
          <w:color w:val="4F81BD"/>
          <w:sz w:val="20"/>
          <w:szCs w:val="20"/>
        </w:rPr>
        <w:t>Teaching</w:t>
      </w:r>
      <w:r w:rsidRPr="00DA3582">
        <w:rPr>
          <w:rFonts w:ascii="Georgia" w:hAnsi="Georgia" w:cs="Times New Roman"/>
          <w:b/>
          <w:bCs/>
          <w:color w:val="4F81BD"/>
          <w:sz w:val="20"/>
          <w:szCs w:val="20"/>
        </w:rPr>
        <w:t xml:space="preserve"> Assistant </w:t>
      </w:r>
    </w:p>
    <w:p w14:paraId="5A39BBE3" w14:textId="77777777" w:rsidR="00DA3582" w:rsidRPr="00DA3582" w:rsidRDefault="00DA3582" w:rsidP="00DA3582">
      <w:pPr>
        <w:pStyle w:val="Default"/>
        <w:rPr>
          <w:rFonts w:ascii="Georgia" w:hAnsi="Georgia" w:cs="Times New Roman"/>
          <w:b/>
          <w:bCs/>
          <w:color w:val="4F81BD"/>
          <w:sz w:val="20"/>
          <w:szCs w:val="20"/>
        </w:rPr>
      </w:pPr>
    </w:p>
    <w:p w14:paraId="0BFB576F" w14:textId="77777777" w:rsidR="00DA3582" w:rsidRPr="00DA3582" w:rsidRDefault="00DA3582" w:rsidP="00DA3582">
      <w:pPr>
        <w:pStyle w:val="Default"/>
        <w:rPr>
          <w:rFonts w:ascii="Georgia" w:hAnsi="Georgia" w:cs="Times New Roman"/>
          <w:b/>
          <w:bCs/>
          <w:color w:val="4F81BD"/>
          <w:sz w:val="20"/>
          <w:szCs w:val="20"/>
        </w:rPr>
      </w:pPr>
      <w:r w:rsidRPr="00DA3582">
        <w:rPr>
          <w:rFonts w:ascii="Georgia" w:hAnsi="Georgia" w:cs="Times New Roman"/>
          <w:b/>
          <w:bCs/>
          <w:color w:val="4F81BD"/>
          <w:sz w:val="20"/>
          <w:szCs w:val="20"/>
        </w:rPr>
        <w:t xml:space="preserve">Qualification Criteria </w:t>
      </w:r>
    </w:p>
    <w:p w14:paraId="7B667AE8" w14:textId="77777777" w:rsidR="00DA3582" w:rsidRPr="00DA3582" w:rsidRDefault="00DA3582" w:rsidP="00DA3582">
      <w:pPr>
        <w:pStyle w:val="Default"/>
        <w:numPr>
          <w:ilvl w:val="0"/>
          <w:numId w:val="6"/>
        </w:numPr>
        <w:spacing w:after="76"/>
        <w:rPr>
          <w:rFonts w:ascii="Georgia" w:hAnsi="Georgia"/>
          <w:color w:val="auto"/>
          <w:sz w:val="20"/>
          <w:szCs w:val="20"/>
        </w:rPr>
      </w:pPr>
      <w:r w:rsidRPr="00DA3582">
        <w:rPr>
          <w:rFonts w:ascii="Georgia" w:hAnsi="Georgia"/>
          <w:color w:val="auto"/>
          <w:sz w:val="20"/>
          <w:szCs w:val="20"/>
        </w:rPr>
        <w:t xml:space="preserve">Maths and English GCSE or equivalent at grade C or above (essential) </w:t>
      </w:r>
    </w:p>
    <w:p w14:paraId="10EA43F9" w14:textId="77777777" w:rsidR="00DA3582" w:rsidRPr="00DA3582" w:rsidRDefault="00DA3582" w:rsidP="00DA3582">
      <w:pPr>
        <w:pStyle w:val="Default"/>
        <w:numPr>
          <w:ilvl w:val="0"/>
          <w:numId w:val="6"/>
        </w:numPr>
        <w:spacing w:after="76"/>
        <w:rPr>
          <w:rFonts w:ascii="Georgia" w:hAnsi="Georgia"/>
          <w:color w:val="auto"/>
          <w:sz w:val="20"/>
          <w:szCs w:val="20"/>
        </w:rPr>
      </w:pPr>
      <w:r w:rsidRPr="00DA3582">
        <w:rPr>
          <w:rFonts w:ascii="Georgia" w:hAnsi="Georgia"/>
          <w:color w:val="auto"/>
          <w:sz w:val="20"/>
          <w:szCs w:val="20"/>
        </w:rPr>
        <w:t>Certified teaching assistant course or training (</w:t>
      </w:r>
      <w:r w:rsidR="004D44F2">
        <w:rPr>
          <w:rFonts w:ascii="Georgia" w:hAnsi="Georgia"/>
          <w:color w:val="auto"/>
          <w:sz w:val="20"/>
          <w:szCs w:val="20"/>
        </w:rPr>
        <w:t>desirable</w:t>
      </w:r>
      <w:r w:rsidR="0015226F">
        <w:rPr>
          <w:rFonts w:ascii="Georgia" w:hAnsi="Georgia"/>
          <w:color w:val="auto"/>
          <w:sz w:val="20"/>
          <w:szCs w:val="20"/>
        </w:rPr>
        <w:t>)</w:t>
      </w:r>
    </w:p>
    <w:p w14:paraId="41C8F396" w14:textId="77777777" w:rsidR="00DA3582" w:rsidRPr="00DA3582" w:rsidRDefault="00DA3582" w:rsidP="00DA3582">
      <w:pPr>
        <w:pStyle w:val="Default"/>
        <w:rPr>
          <w:rFonts w:ascii="Georgia" w:hAnsi="Georgia"/>
          <w:color w:val="auto"/>
          <w:sz w:val="20"/>
          <w:szCs w:val="20"/>
        </w:rPr>
      </w:pPr>
    </w:p>
    <w:p w14:paraId="30008544" w14:textId="77777777" w:rsidR="00DA3582" w:rsidRPr="00DA3582" w:rsidRDefault="00DA3582" w:rsidP="00DA3582">
      <w:pPr>
        <w:pStyle w:val="Default"/>
        <w:rPr>
          <w:rFonts w:ascii="Georgia" w:hAnsi="Georgia"/>
          <w:color w:val="4F81BD"/>
          <w:sz w:val="20"/>
          <w:szCs w:val="20"/>
        </w:rPr>
      </w:pPr>
      <w:r w:rsidRPr="00DA3582">
        <w:rPr>
          <w:rFonts w:ascii="Georgia" w:hAnsi="Georgia"/>
          <w:b/>
          <w:bCs/>
          <w:color w:val="4F81BD"/>
          <w:sz w:val="20"/>
          <w:szCs w:val="20"/>
        </w:rPr>
        <w:t xml:space="preserve">Experience </w:t>
      </w:r>
    </w:p>
    <w:p w14:paraId="0C7B8D91" w14:textId="77777777" w:rsidR="0015226F" w:rsidRDefault="00DA3582" w:rsidP="0015226F">
      <w:pPr>
        <w:pStyle w:val="Default"/>
        <w:numPr>
          <w:ilvl w:val="0"/>
          <w:numId w:val="7"/>
        </w:numPr>
        <w:spacing w:after="76"/>
        <w:rPr>
          <w:rFonts w:ascii="Georgia" w:hAnsi="Georgia"/>
          <w:color w:val="auto"/>
          <w:sz w:val="20"/>
          <w:szCs w:val="20"/>
        </w:rPr>
      </w:pPr>
      <w:r w:rsidRPr="00DA3582">
        <w:rPr>
          <w:rFonts w:ascii="Georgia" w:hAnsi="Georgia"/>
          <w:color w:val="auto"/>
          <w:sz w:val="20"/>
          <w:szCs w:val="20"/>
        </w:rPr>
        <w:t xml:space="preserve">Experience of establishing successful learning relationships with a variety of pupils at the relevant age </w:t>
      </w:r>
    </w:p>
    <w:p w14:paraId="299F7351" w14:textId="77777777" w:rsidR="0015226F" w:rsidRPr="0015226F" w:rsidRDefault="00DA3582" w:rsidP="0015226F">
      <w:pPr>
        <w:pStyle w:val="Default"/>
        <w:numPr>
          <w:ilvl w:val="0"/>
          <w:numId w:val="7"/>
        </w:numPr>
        <w:spacing w:after="76"/>
        <w:rPr>
          <w:rFonts w:ascii="Georgia" w:hAnsi="Georgia"/>
          <w:color w:val="auto"/>
          <w:sz w:val="20"/>
          <w:szCs w:val="20"/>
        </w:rPr>
      </w:pPr>
      <w:r w:rsidRPr="0015226F">
        <w:rPr>
          <w:rFonts w:ascii="Georgia" w:hAnsi="Georgia"/>
          <w:sz w:val="20"/>
          <w:szCs w:val="20"/>
        </w:rPr>
        <w:t>Experience of supporting students in a classroom setting</w:t>
      </w:r>
    </w:p>
    <w:p w14:paraId="06D011AD" w14:textId="77777777" w:rsidR="00DA3582" w:rsidRPr="0015226F" w:rsidRDefault="00DA3582" w:rsidP="0015226F">
      <w:pPr>
        <w:pStyle w:val="ListParagraph"/>
        <w:numPr>
          <w:ilvl w:val="0"/>
          <w:numId w:val="7"/>
        </w:numPr>
        <w:rPr>
          <w:rFonts w:ascii="Georgia" w:eastAsia="Times New Roman" w:hAnsi="Georgia" w:cs="Constantia"/>
          <w:sz w:val="20"/>
          <w:szCs w:val="20"/>
          <w:lang w:eastAsia="en-GB"/>
        </w:rPr>
      </w:pPr>
      <w:r w:rsidRPr="0015226F">
        <w:rPr>
          <w:rFonts w:ascii="Georgia" w:hAnsi="Georgia"/>
          <w:sz w:val="20"/>
          <w:szCs w:val="20"/>
        </w:rPr>
        <w:t xml:space="preserve">Experience of Neuro-diversity </w:t>
      </w:r>
    </w:p>
    <w:p w14:paraId="7C44BE23" w14:textId="77777777" w:rsidR="00DA3582" w:rsidRPr="00DA3582" w:rsidRDefault="00DA3582" w:rsidP="00DA3582">
      <w:pPr>
        <w:pStyle w:val="ListParagraph"/>
        <w:widowControl w:val="0"/>
        <w:numPr>
          <w:ilvl w:val="0"/>
          <w:numId w:val="12"/>
        </w:numPr>
        <w:tabs>
          <w:tab w:val="left" w:pos="0"/>
        </w:tabs>
        <w:spacing w:after="0"/>
        <w:ind w:right="113"/>
        <w:rPr>
          <w:rFonts w:ascii="Georgia" w:eastAsia="Garamond" w:hAnsi="Georgia" w:cs="Garamond"/>
          <w:sz w:val="20"/>
          <w:szCs w:val="20"/>
        </w:rPr>
      </w:pPr>
      <w:r w:rsidRPr="00DA3582">
        <w:rPr>
          <w:rFonts w:ascii="Georgia" w:hAnsi="Georgia"/>
          <w:sz w:val="20"/>
          <w:szCs w:val="20"/>
        </w:rPr>
        <w:t>Experience of establishing effective relationships with families and other</w:t>
      </w:r>
      <w:r w:rsidRPr="00DA3582">
        <w:rPr>
          <w:rFonts w:ascii="Georgia" w:hAnsi="Georgia"/>
          <w:spacing w:val="-10"/>
          <w:sz w:val="20"/>
          <w:szCs w:val="20"/>
        </w:rPr>
        <w:t xml:space="preserve"> </w:t>
      </w:r>
      <w:r w:rsidRPr="00DA3582">
        <w:rPr>
          <w:rFonts w:ascii="Georgia" w:hAnsi="Georgia"/>
          <w:sz w:val="20"/>
          <w:szCs w:val="20"/>
        </w:rPr>
        <w:t>stakeholders</w:t>
      </w:r>
    </w:p>
    <w:p w14:paraId="1A073C76" w14:textId="77777777" w:rsidR="00DA3582" w:rsidRPr="00DA3582" w:rsidRDefault="00DA3582" w:rsidP="00DA3582">
      <w:pPr>
        <w:pStyle w:val="ListParagraph"/>
        <w:widowControl w:val="0"/>
        <w:numPr>
          <w:ilvl w:val="0"/>
          <w:numId w:val="12"/>
        </w:numPr>
        <w:tabs>
          <w:tab w:val="left" w:pos="0"/>
        </w:tabs>
        <w:spacing w:after="0"/>
        <w:ind w:right="113"/>
        <w:rPr>
          <w:rFonts w:ascii="Georgia" w:eastAsia="Garamond" w:hAnsi="Georgia" w:cs="Garamond"/>
          <w:sz w:val="20"/>
          <w:szCs w:val="20"/>
        </w:rPr>
      </w:pPr>
      <w:r w:rsidRPr="00DA3582">
        <w:rPr>
          <w:rFonts w:ascii="Georgia" w:hAnsi="Georgia"/>
          <w:sz w:val="20"/>
          <w:szCs w:val="20"/>
        </w:rPr>
        <w:t>Experience of working with challenging young</w:t>
      </w:r>
      <w:r w:rsidRPr="00DA3582">
        <w:rPr>
          <w:rFonts w:ascii="Georgia" w:hAnsi="Georgia"/>
          <w:spacing w:val="-5"/>
          <w:sz w:val="20"/>
          <w:szCs w:val="20"/>
        </w:rPr>
        <w:t xml:space="preserve"> </w:t>
      </w:r>
      <w:r w:rsidRPr="00DA3582">
        <w:rPr>
          <w:rFonts w:ascii="Georgia" w:hAnsi="Georgia"/>
          <w:sz w:val="20"/>
          <w:szCs w:val="20"/>
        </w:rPr>
        <w:t>people</w:t>
      </w:r>
    </w:p>
    <w:p w14:paraId="14BBB86E" w14:textId="77777777" w:rsidR="00DA3582" w:rsidRPr="00DA3582" w:rsidRDefault="00DA3582" w:rsidP="00DA3582">
      <w:pPr>
        <w:pStyle w:val="ListParagraph"/>
        <w:widowControl w:val="0"/>
        <w:numPr>
          <w:ilvl w:val="0"/>
          <w:numId w:val="12"/>
        </w:numPr>
        <w:tabs>
          <w:tab w:val="left" w:pos="0"/>
        </w:tabs>
        <w:spacing w:after="0"/>
        <w:ind w:right="113"/>
        <w:rPr>
          <w:rFonts w:ascii="Georgia" w:eastAsia="Garamond" w:hAnsi="Georgia" w:cs="Garamond"/>
          <w:sz w:val="20"/>
          <w:szCs w:val="20"/>
        </w:rPr>
      </w:pPr>
      <w:r w:rsidRPr="00DA3582">
        <w:rPr>
          <w:rFonts w:ascii="Georgia" w:hAnsi="Georgia"/>
          <w:sz w:val="20"/>
          <w:szCs w:val="20"/>
        </w:rPr>
        <w:t>Experience of managing difficult behavioural situations calmly and</w:t>
      </w:r>
      <w:r w:rsidRPr="00DA3582">
        <w:rPr>
          <w:rFonts w:ascii="Georgia" w:hAnsi="Georgia"/>
          <w:spacing w:val="-7"/>
          <w:sz w:val="20"/>
          <w:szCs w:val="20"/>
        </w:rPr>
        <w:t xml:space="preserve"> </w:t>
      </w:r>
      <w:r w:rsidRPr="00DA3582">
        <w:rPr>
          <w:rFonts w:ascii="Georgia" w:hAnsi="Georgia"/>
          <w:sz w:val="20"/>
          <w:szCs w:val="20"/>
        </w:rPr>
        <w:t>confidently</w:t>
      </w:r>
    </w:p>
    <w:p w14:paraId="2410A444" w14:textId="77777777" w:rsidR="00DA3582" w:rsidRPr="00DA3582" w:rsidRDefault="00DA3582" w:rsidP="00DA3582">
      <w:pPr>
        <w:pStyle w:val="ListParagraph"/>
        <w:widowControl w:val="0"/>
        <w:numPr>
          <w:ilvl w:val="0"/>
          <w:numId w:val="12"/>
        </w:numPr>
        <w:tabs>
          <w:tab w:val="left" w:pos="0"/>
        </w:tabs>
        <w:spacing w:after="0"/>
        <w:ind w:right="113"/>
        <w:rPr>
          <w:rFonts w:ascii="Georgia" w:eastAsia="Garamond" w:hAnsi="Georgia" w:cs="Garamond"/>
          <w:sz w:val="20"/>
          <w:szCs w:val="20"/>
        </w:rPr>
      </w:pPr>
      <w:r w:rsidRPr="00DA3582">
        <w:rPr>
          <w:rFonts w:ascii="Georgia" w:hAnsi="Georgia"/>
          <w:sz w:val="20"/>
          <w:szCs w:val="20"/>
        </w:rPr>
        <w:t>Experience of dealing with minor first aid issues calmly and</w:t>
      </w:r>
      <w:r w:rsidRPr="00DA3582">
        <w:rPr>
          <w:rFonts w:ascii="Georgia" w:hAnsi="Georgia"/>
          <w:spacing w:val="-8"/>
          <w:sz w:val="20"/>
          <w:szCs w:val="20"/>
        </w:rPr>
        <w:t xml:space="preserve"> </w:t>
      </w:r>
      <w:r w:rsidRPr="00DA3582">
        <w:rPr>
          <w:rFonts w:ascii="Georgia" w:hAnsi="Georgia"/>
          <w:sz w:val="20"/>
          <w:szCs w:val="20"/>
        </w:rPr>
        <w:t>confidently</w:t>
      </w:r>
    </w:p>
    <w:p w14:paraId="2A2D181B" w14:textId="77777777" w:rsidR="00DA3582" w:rsidRPr="0015226F" w:rsidRDefault="00DA3582" w:rsidP="00DA3582">
      <w:pPr>
        <w:pStyle w:val="ListParagraph"/>
        <w:widowControl w:val="0"/>
        <w:numPr>
          <w:ilvl w:val="0"/>
          <w:numId w:val="12"/>
        </w:numPr>
        <w:tabs>
          <w:tab w:val="left" w:pos="0"/>
        </w:tabs>
        <w:spacing w:after="0"/>
        <w:ind w:right="113"/>
        <w:rPr>
          <w:rFonts w:ascii="Georgia" w:eastAsia="Garamond" w:hAnsi="Georgia" w:cs="Garamond"/>
          <w:sz w:val="20"/>
          <w:szCs w:val="20"/>
        </w:rPr>
      </w:pPr>
      <w:r w:rsidRPr="00DA3582">
        <w:rPr>
          <w:rFonts w:ascii="Georgia" w:hAnsi="Georgia"/>
          <w:sz w:val="20"/>
          <w:szCs w:val="20"/>
        </w:rPr>
        <w:t>Experience of addressing student personal health and hygiene issues sensitively and</w:t>
      </w:r>
      <w:r w:rsidRPr="00DA3582">
        <w:rPr>
          <w:rFonts w:ascii="Georgia" w:hAnsi="Georgia"/>
          <w:spacing w:val="-14"/>
          <w:sz w:val="20"/>
          <w:szCs w:val="20"/>
        </w:rPr>
        <w:t xml:space="preserve"> </w:t>
      </w:r>
      <w:r w:rsidRPr="00DA3582">
        <w:rPr>
          <w:rFonts w:ascii="Georgia" w:hAnsi="Georgia"/>
          <w:sz w:val="20"/>
          <w:szCs w:val="20"/>
        </w:rPr>
        <w:t>confidently</w:t>
      </w:r>
    </w:p>
    <w:p w14:paraId="3E706B11" w14:textId="77777777" w:rsidR="0015226F" w:rsidRPr="00DA3582" w:rsidRDefault="0015226F" w:rsidP="00DA3582">
      <w:pPr>
        <w:pStyle w:val="ListParagraph"/>
        <w:widowControl w:val="0"/>
        <w:numPr>
          <w:ilvl w:val="0"/>
          <w:numId w:val="12"/>
        </w:numPr>
        <w:tabs>
          <w:tab w:val="left" w:pos="0"/>
        </w:tabs>
        <w:spacing w:after="0"/>
        <w:ind w:right="113"/>
        <w:rPr>
          <w:rFonts w:ascii="Georgia" w:eastAsia="Garamond" w:hAnsi="Georgia" w:cs="Garamond"/>
          <w:sz w:val="20"/>
          <w:szCs w:val="20"/>
        </w:rPr>
      </w:pPr>
      <w:r>
        <w:rPr>
          <w:rFonts w:ascii="Georgia" w:eastAsia="Garamond" w:hAnsi="Georgia" w:cs="Garamond"/>
          <w:sz w:val="20"/>
          <w:szCs w:val="20"/>
        </w:rPr>
        <w:t>Experience of working with pupils with ASD/ADHD</w:t>
      </w:r>
    </w:p>
    <w:p w14:paraId="72A3D3EC" w14:textId="77777777" w:rsidR="00DA3582" w:rsidRPr="00DA3582" w:rsidRDefault="00DA3582" w:rsidP="00DA3582">
      <w:pPr>
        <w:pStyle w:val="Default"/>
        <w:rPr>
          <w:rFonts w:ascii="Georgia" w:hAnsi="Georgia"/>
          <w:color w:val="auto"/>
          <w:sz w:val="20"/>
          <w:szCs w:val="20"/>
        </w:rPr>
      </w:pPr>
    </w:p>
    <w:p w14:paraId="13923ADB" w14:textId="77777777" w:rsidR="00DA3582" w:rsidRPr="00DA3582" w:rsidRDefault="00DA3582" w:rsidP="00DA3582">
      <w:pPr>
        <w:pStyle w:val="Default"/>
        <w:rPr>
          <w:rFonts w:ascii="Georgia" w:hAnsi="Georgia"/>
          <w:color w:val="4F81BD"/>
          <w:sz w:val="20"/>
          <w:szCs w:val="20"/>
        </w:rPr>
      </w:pPr>
      <w:r w:rsidRPr="00DA3582">
        <w:rPr>
          <w:rFonts w:ascii="Georgia" w:hAnsi="Georgia"/>
          <w:b/>
          <w:bCs/>
          <w:color w:val="4F81BD"/>
          <w:sz w:val="20"/>
          <w:szCs w:val="20"/>
        </w:rPr>
        <w:t xml:space="preserve">Behaviours </w:t>
      </w:r>
    </w:p>
    <w:p w14:paraId="0D0B940D" w14:textId="77777777" w:rsidR="00DA3582" w:rsidRPr="00DA3582" w:rsidRDefault="00DA3582" w:rsidP="00DA3582">
      <w:pPr>
        <w:pStyle w:val="Default"/>
        <w:rPr>
          <w:rFonts w:ascii="Georgia" w:hAnsi="Georgia"/>
          <w:b/>
          <w:bCs/>
          <w:color w:val="auto"/>
          <w:sz w:val="20"/>
          <w:szCs w:val="20"/>
        </w:rPr>
      </w:pPr>
    </w:p>
    <w:p w14:paraId="7C5093AC" w14:textId="77777777" w:rsidR="00DA3582" w:rsidRPr="00DA3582" w:rsidRDefault="00DA3582" w:rsidP="00DA3582">
      <w:pPr>
        <w:pStyle w:val="Default"/>
        <w:rPr>
          <w:rFonts w:ascii="Georgia" w:hAnsi="Georgia"/>
          <w:color w:val="auto"/>
          <w:sz w:val="20"/>
          <w:szCs w:val="20"/>
        </w:rPr>
      </w:pPr>
      <w:r w:rsidRPr="00DA3582">
        <w:rPr>
          <w:rFonts w:ascii="Georgia" w:hAnsi="Georgia"/>
          <w:b/>
          <w:bCs/>
          <w:color w:val="auto"/>
          <w:sz w:val="20"/>
          <w:szCs w:val="20"/>
        </w:rPr>
        <w:t xml:space="preserve">Personal characteristics </w:t>
      </w:r>
    </w:p>
    <w:p w14:paraId="3F0E789E" w14:textId="77777777" w:rsidR="00DA3582" w:rsidRPr="00DA3582" w:rsidRDefault="00DA3582" w:rsidP="00DA3582">
      <w:pPr>
        <w:pStyle w:val="Default"/>
        <w:numPr>
          <w:ilvl w:val="0"/>
          <w:numId w:val="13"/>
        </w:numPr>
        <w:spacing w:line="276" w:lineRule="auto"/>
        <w:rPr>
          <w:rFonts w:ascii="Georgia" w:hAnsi="Georgia"/>
          <w:sz w:val="20"/>
          <w:szCs w:val="20"/>
        </w:rPr>
      </w:pPr>
      <w:r w:rsidRPr="00DA3582">
        <w:rPr>
          <w:rFonts w:ascii="Georgia" w:hAnsi="Georgia"/>
          <w:sz w:val="20"/>
          <w:szCs w:val="20"/>
        </w:rPr>
        <w:t>Displays an enthusiasm for working in a challenging educational environment</w:t>
      </w:r>
    </w:p>
    <w:p w14:paraId="04CECCBB" w14:textId="77777777" w:rsidR="00DA3582" w:rsidRPr="00DA3582" w:rsidRDefault="00DA3582" w:rsidP="00DA3582">
      <w:pPr>
        <w:pStyle w:val="Default"/>
        <w:numPr>
          <w:ilvl w:val="0"/>
          <w:numId w:val="13"/>
        </w:numPr>
        <w:spacing w:line="276" w:lineRule="auto"/>
        <w:rPr>
          <w:rFonts w:ascii="Georgia" w:hAnsi="Georgia"/>
          <w:sz w:val="20"/>
          <w:szCs w:val="20"/>
        </w:rPr>
      </w:pPr>
      <w:r w:rsidRPr="00DA3582">
        <w:rPr>
          <w:rFonts w:ascii="Georgia" w:hAnsi="Georgia"/>
          <w:sz w:val="20"/>
          <w:szCs w:val="20"/>
        </w:rPr>
        <w:t>Maintains confidentiality and discretion</w:t>
      </w:r>
    </w:p>
    <w:p w14:paraId="63F06CA2" w14:textId="77777777" w:rsidR="00DA3582" w:rsidRPr="00DA3582" w:rsidRDefault="00DA3582" w:rsidP="00DA3582">
      <w:pPr>
        <w:pStyle w:val="Default"/>
        <w:numPr>
          <w:ilvl w:val="0"/>
          <w:numId w:val="13"/>
        </w:numPr>
        <w:spacing w:line="276" w:lineRule="auto"/>
        <w:rPr>
          <w:rFonts w:ascii="Georgia" w:hAnsi="Georgia"/>
          <w:sz w:val="20"/>
          <w:szCs w:val="20"/>
        </w:rPr>
      </w:pPr>
      <w:r w:rsidRPr="00DA3582">
        <w:rPr>
          <w:rFonts w:ascii="Georgia" w:hAnsi="Georgia"/>
          <w:sz w:val="20"/>
          <w:szCs w:val="20"/>
        </w:rPr>
        <w:t>Genuine passion and belief in the potential of every student</w:t>
      </w:r>
    </w:p>
    <w:p w14:paraId="2DF98474" w14:textId="77777777" w:rsidR="00DA3582" w:rsidRPr="00DA3582" w:rsidRDefault="00DA3582" w:rsidP="00DA3582">
      <w:pPr>
        <w:pStyle w:val="Default"/>
        <w:numPr>
          <w:ilvl w:val="0"/>
          <w:numId w:val="13"/>
        </w:numPr>
        <w:spacing w:line="276" w:lineRule="auto"/>
        <w:rPr>
          <w:rFonts w:ascii="Georgia" w:hAnsi="Georgia"/>
          <w:sz w:val="20"/>
          <w:szCs w:val="20"/>
        </w:rPr>
      </w:pPr>
      <w:r w:rsidRPr="00DA3582">
        <w:rPr>
          <w:rFonts w:ascii="Georgia" w:hAnsi="Georgia"/>
          <w:sz w:val="20"/>
          <w:szCs w:val="20"/>
        </w:rPr>
        <w:t>Helpful, positive, calm and caring nature</w:t>
      </w:r>
    </w:p>
    <w:p w14:paraId="26BECBEA" w14:textId="77777777" w:rsidR="00DA3582" w:rsidRPr="00DA3582" w:rsidRDefault="00DA3582" w:rsidP="00DA3582">
      <w:pPr>
        <w:pStyle w:val="Default"/>
        <w:numPr>
          <w:ilvl w:val="0"/>
          <w:numId w:val="13"/>
        </w:numPr>
        <w:spacing w:line="276" w:lineRule="auto"/>
        <w:rPr>
          <w:rFonts w:ascii="Georgia" w:hAnsi="Georgia"/>
          <w:sz w:val="20"/>
          <w:szCs w:val="20"/>
        </w:rPr>
      </w:pPr>
      <w:r w:rsidRPr="00DA3582">
        <w:rPr>
          <w:rFonts w:ascii="Georgia" w:hAnsi="Georgia"/>
          <w:sz w:val="20"/>
          <w:szCs w:val="20"/>
        </w:rPr>
        <w:t>Able to establish good working relationships with others</w:t>
      </w:r>
    </w:p>
    <w:p w14:paraId="2AD14BD2" w14:textId="77777777" w:rsidR="00DA3582" w:rsidRPr="00DA3582" w:rsidRDefault="00DA3582" w:rsidP="00DA3582">
      <w:pPr>
        <w:pStyle w:val="Default"/>
        <w:numPr>
          <w:ilvl w:val="0"/>
          <w:numId w:val="13"/>
        </w:numPr>
        <w:spacing w:line="276" w:lineRule="auto"/>
        <w:rPr>
          <w:rFonts w:ascii="Georgia" w:hAnsi="Georgia"/>
          <w:sz w:val="20"/>
          <w:szCs w:val="20"/>
        </w:rPr>
      </w:pPr>
      <w:r w:rsidRPr="00DA3582">
        <w:rPr>
          <w:rFonts w:ascii="Georgia" w:hAnsi="Georgia"/>
          <w:sz w:val="20"/>
          <w:szCs w:val="20"/>
        </w:rPr>
        <w:t xml:space="preserve">Able to follow instructions accurately but make good judgements and lead when required </w:t>
      </w:r>
    </w:p>
    <w:p w14:paraId="710DE07F" w14:textId="77777777" w:rsidR="00DA3582" w:rsidRPr="00DA3582" w:rsidRDefault="00DA3582" w:rsidP="00DA3582">
      <w:pPr>
        <w:pStyle w:val="Default"/>
        <w:numPr>
          <w:ilvl w:val="0"/>
          <w:numId w:val="13"/>
        </w:numPr>
        <w:spacing w:line="276" w:lineRule="auto"/>
        <w:rPr>
          <w:rFonts w:ascii="Georgia" w:hAnsi="Georgia"/>
          <w:sz w:val="20"/>
          <w:szCs w:val="20"/>
        </w:rPr>
      </w:pPr>
      <w:r w:rsidRPr="00DA3582">
        <w:rPr>
          <w:rFonts w:ascii="Georgia" w:hAnsi="Georgia"/>
          <w:sz w:val="20"/>
          <w:szCs w:val="20"/>
        </w:rPr>
        <w:t>Communicates high expectations</w:t>
      </w:r>
    </w:p>
    <w:p w14:paraId="0E27B00A" w14:textId="77777777" w:rsidR="00DA3582" w:rsidRPr="00DA3582" w:rsidRDefault="00DA3582" w:rsidP="00DA3582">
      <w:pPr>
        <w:pStyle w:val="Default"/>
        <w:rPr>
          <w:rFonts w:ascii="Georgia" w:hAnsi="Georgia"/>
          <w:color w:val="auto"/>
          <w:sz w:val="20"/>
          <w:szCs w:val="20"/>
        </w:rPr>
      </w:pPr>
    </w:p>
    <w:p w14:paraId="33966A0B" w14:textId="77777777" w:rsidR="00DA3582" w:rsidRPr="00DA3582" w:rsidRDefault="00DA3582" w:rsidP="00DA3582">
      <w:pPr>
        <w:pStyle w:val="Default"/>
        <w:rPr>
          <w:rFonts w:ascii="Georgia" w:hAnsi="Georgia"/>
          <w:color w:val="auto"/>
          <w:sz w:val="20"/>
          <w:szCs w:val="20"/>
        </w:rPr>
      </w:pPr>
      <w:r w:rsidRPr="00DA3582">
        <w:rPr>
          <w:rFonts w:ascii="Georgia" w:hAnsi="Georgia"/>
          <w:b/>
          <w:bCs/>
          <w:color w:val="auto"/>
          <w:sz w:val="20"/>
          <w:szCs w:val="20"/>
        </w:rPr>
        <w:t xml:space="preserve">Specific skills </w:t>
      </w:r>
    </w:p>
    <w:p w14:paraId="2A055CF1" w14:textId="77777777" w:rsidR="00DA3582" w:rsidRPr="00DA3582" w:rsidRDefault="00DA3582" w:rsidP="00DA3582">
      <w:pPr>
        <w:pStyle w:val="Default"/>
        <w:numPr>
          <w:ilvl w:val="0"/>
          <w:numId w:val="3"/>
        </w:numPr>
        <w:spacing w:after="78"/>
        <w:rPr>
          <w:rFonts w:ascii="Georgia" w:hAnsi="Georgia"/>
          <w:color w:val="auto"/>
          <w:sz w:val="20"/>
          <w:szCs w:val="20"/>
        </w:rPr>
      </w:pPr>
      <w:r w:rsidRPr="00DA3582">
        <w:rPr>
          <w:rFonts w:ascii="Georgia" w:hAnsi="Georgia"/>
          <w:color w:val="auto"/>
          <w:sz w:val="20"/>
          <w:szCs w:val="20"/>
        </w:rPr>
        <w:t xml:space="preserve">Good communication skills, including written and oral </w:t>
      </w:r>
    </w:p>
    <w:p w14:paraId="2220A152" w14:textId="77777777" w:rsidR="00DA3582" w:rsidRPr="00DA3582" w:rsidRDefault="00DA3582" w:rsidP="00DA3582">
      <w:pPr>
        <w:pStyle w:val="Default"/>
        <w:numPr>
          <w:ilvl w:val="0"/>
          <w:numId w:val="3"/>
        </w:numPr>
        <w:spacing w:after="78"/>
        <w:rPr>
          <w:rFonts w:ascii="Georgia" w:hAnsi="Georgia"/>
          <w:color w:val="auto"/>
          <w:sz w:val="20"/>
          <w:szCs w:val="20"/>
        </w:rPr>
      </w:pPr>
      <w:r w:rsidRPr="00DA3582">
        <w:rPr>
          <w:rFonts w:ascii="Georgia" w:hAnsi="Georgia"/>
          <w:color w:val="auto"/>
          <w:sz w:val="20"/>
          <w:szCs w:val="20"/>
        </w:rPr>
        <w:t xml:space="preserve">Good numeracy and literacy skills </w:t>
      </w:r>
    </w:p>
    <w:p w14:paraId="2DFB8BDC" w14:textId="77777777" w:rsidR="00DA3582" w:rsidRPr="0015226F" w:rsidRDefault="00DA3582" w:rsidP="0015226F">
      <w:pPr>
        <w:pStyle w:val="Default"/>
        <w:numPr>
          <w:ilvl w:val="0"/>
          <w:numId w:val="3"/>
        </w:numPr>
        <w:spacing w:after="78"/>
        <w:rPr>
          <w:rFonts w:ascii="Georgia" w:hAnsi="Georgia"/>
          <w:color w:val="auto"/>
          <w:sz w:val="20"/>
          <w:szCs w:val="20"/>
        </w:rPr>
      </w:pPr>
      <w:r w:rsidRPr="00DA3582">
        <w:rPr>
          <w:rFonts w:ascii="Georgia" w:hAnsi="Georgia"/>
          <w:color w:val="auto"/>
          <w:sz w:val="20"/>
          <w:szCs w:val="20"/>
        </w:rPr>
        <w:t xml:space="preserve">Competent with computers and other technology </w:t>
      </w:r>
    </w:p>
    <w:p w14:paraId="3EB15A1C" w14:textId="77777777" w:rsidR="00DA3582" w:rsidRPr="0015226F" w:rsidRDefault="00DA3582" w:rsidP="0015226F">
      <w:pPr>
        <w:pStyle w:val="Default"/>
        <w:numPr>
          <w:ilvl w:val="0"/>
          <w:numId w:val="3"/>
        </w:numPr>
        <w:spacing w:after="78"/>
        <w:rPr>
          <w:rFonts w:ascii="Georgia" w:hAnsi="Georgia"/>
          <w:color w:val="auto"/>
          <w:sz w:val="20"/>
          <w:szCs w:val="20"/>
        </w:rPr>
      </w:pPr>
      <w:r w:rsidRPr="00DA3582">
        <w:rPr>
          <w:rFonts w:ascii="Georgia" w:hAnsi="Georgia"/>
          <w:color w:val="auto"/>
          <w:sz w:val="20"/>
          <w:szCs w:val="20"/>
        </w:rPr>
        <w:t xml:space="preserve">Able to lead intervention sessions for pupils after receiving comprehensive training </w:t>
      </w:r>
    </w:p>
    <w:p w14:paraId="5253964B" w14:textId="77777777" w:rsidR="00DA3582" w:rsidRPr="00DA3582" w:rsidRDefault="00DA3582" w:rsidP="00DA3582">
      <w:pPr>
        <w:pStyle w:val="Default"/>
        <w:numPr>
          <w:ilvl w:val="0"/>
          <w:numId w:val="3"/>
        </w:numPr>
        <w:spacing w:after="78"/>
        <w:rPr>
          <w:rFonts w:ascii="Georgia" w:hAnsi="Georgia"/>
          <w:color w:val="auto"/>
          <w:sz w:val="20"/>
          <w:szCs w:val="20"/>
        </w:rPr>
      </w:pPr>
      <w:r w:rsidRPr="00DA3582">
        <w:rPr>
          <w:rFonts w:ascii="Georgia" w:hAnsi="Georgia"/>
          <w:color w:val="auto"/>
          <w:sz w:val="20"/>
          <w:szCs w:val="20"/>
        </w:rPr>
        <w:t xml:space="preserve">Able to help implement the necessary routines and patterns to establish good behaviour management within the school </w:t>
      </w:r>
    </w:p>
    <w:p w14:paraId="5FBBB378" w14:textId="77777777" w:rsidR="00DA3582" w:rsidRPr="00DA3582" w:rsidRDefault="00DA3582" w:rsidP="00DA3582">
      <w:pPr>
        <w:pStyle w:val="Default"/>
        <w:numPr>
          <w:ilvl w:val="0"/>
          <w:numId w:val="3"/>
        </w:numPr>
        <w:spacing w:after="78"/>
        <w:rPr>
          <w:rFonts w:ascii="Georgia" w:hAnsi="Georgia"/>
          <w:color w:val="auto"/>
          <w:sz w:val="20"/>
          <w:szCs w:val="20"/>
        </w:rPr>
      </w:pPr>
      <w:r w:rsidRPr="00DA3582">
        <w:rPr>
          <w:rFonts w:ascii="Georgia" w:hAnsi="Georgia"/>
          <w:color w:val="auto"/>
          <w:sz w:val="20"/>
          <w:szCs w:val="20"/>
        </w:rPr>
        <w:t xml:space="preserve">Able to deal with minor incidents, first aid, and the personal health and hygiene of the pupils </w:t>
      </w:r>
    </w:p>
    <w:p w14:paraId="27FC7190" w14:textId="77777777" w:rsidR="00DA3582" w:rsidRDefault="00DA3582" w:rsidP="00DA3582">
      <w:pPr>
        <w:pStyle w:val="Default"/>
        <w:numPr>
          <w:ilvl w:val="0"/>
          <w:numId w:val="3"/>
        </w:numPr>
        <w:rPr>
          <w:rFonts w:ascii="Georgia" w:hAnsi="Georgia"/>
          <w:color w:val="auto"/>
          <w:sz w:val="20"/>
          <w:szCs w:val="20"/>
        </w:rPr>
      </w:pPr>
      <w:r w:rsidRPr="00DA3582">
        <w:rPr>
          <w:rFonts w:ascii="Georgia" w:hAnsi="Georgia"/>
          <w:color w:val="auto"/>
          <w:sz w:val="20"/>
          <w:szCs w:val="20"/>
        </w:rPr>
        <w:t xml:space="preserve">Understands the importance of confidentiality and discretion. </w:t>
      </w:r>
    </w:p>
    <w:p w14:paraId="1D1DC325" w14:textId="77777777" w:rsidR="0015226F" w:rsidRDefault="0015226F" w:rsidP="00DA3582">
      <w:pPr>
        <w:pStyle w:val="Default"/>
        <w:numPr>
          <w:ilvl w:val="0"/>
          <w:numId w:val="3"/>
        </w:numPr>
        <w:rPr>
          <w:rFonts w:ascii="Georgia" w:hAnsi="Georgia"/>
          <w:color w:val="auto"/>
          <w:sz w:val="20"/>
          <w:szCs w:val="20"/>
        </w:rPr>
      </w:pPr>
      <w:r>
        <w:rPr>
          <w:rFonts w:ascii="Georgia" w:hAnsi="Georgia"/>
          <w:color w:val="auto"/>
          <w:sz w:val="20"/>
          <w:szCs w:val="20"/>
        </w:rPr>
        <w:t>Knowledge of strategies that work with children who disengage with their learning</w:t>
      </w:r>
    </w:p>
    <w:p w14:paraId="3B598B97" w14:textId="77777777" w:rsidR="0015226F" w:rsidRDefault="0015226F" w:rsidP="00DA3582">
      <w:pPr>
        <w:pStyle w:val="Default"/>
        <w:numPr>
          <w:ilvl w:val="0"/>
          <w:numId w:val="3"/>
        </w:numPr>
        <w:rPr>
          <w:rFonts w:ascii="Georgia" w:hAnsi="Georgia"/>
          <w:color w:val="auto"/>
          <w:sz w:val="20"/>
          <w:szCs w:val="20"/>
        </w:rPr>
      </w:pPr>
      <w:r>
        <w:rPr>
          <w:rFonts w:ascii="Georgia" w:hAnsi="Georgia"/>
          <w:color w:val="auto"/>
          <w:sz w:val="20"/>
          <w:szCs w:val="20"/>
        </w:rPr>
        <w:t>Knowledge of a range of neuro-developmental difference</w:t>
      </w:r>
    </w:p>
    <w:p w14:paraId="14FF249C" w14:textId="77777777" w:rsidR="00DA3582" w:rsidRDefault="00DA3582" w:rsidP="0015226F">
      <w:pPr>
        <w:pStyle w:val="Default"/>
        <w:ind w:left="720"/>
        <w:rPr>
          <w:rFonts w:ascii="Georgia" w:hAnsi="Georgia"/>
          <w:b/>
          <w:bCs/>
          <w:color w:val="auto"/>
          <w:sz w:val="20"/>
          <w:szCs w:val="20"/>
        </w:rPr>
      </w:pPr>
      <w:r w:rsidRPr="0015226F">
        <w:rPr>
          <w:rFonts w:ascii="Georgia" w:hAnsi="Georgia"/>
          <w:b/>
          <w:bCs/>
          <w:color w:val="auto"/>
          <w:sz w:val="20"/>
          <w:szCs w:val="20"/>
        </w:rPr>
        <w:lastRenderedPageBreak/>
        <w:t xml:space="preserve">Other desirable training and skills </w:t>
      </w:r>
    </w:p>
    <w:p w14:paraId="60061E4C" w14:textId="77777777" w:rsidR="0015226F" w:rsidRPr="0015226F" w:rsidRDefault="0015226F" w:rsidP="0015226F">
      <w:pPr>
        <w:pStyle w:val="Default"/>
        <w:ind w:left="720"/>
        <w:rPr>
          <w:rFonts w:ascii="Georgia" w:hAnsi="Georgia"/>
          <w:color w:val="auto"/>
          <w:sz w:val="20"/>
          <w:szCs w:val="20"/>
        </w:rPr>
      </w:pPr>
    </w:p>
    <w:p w14:paraId="7ED19C4D" w14:textId="77777777" w:rsidR="0015226F" w:rsidRDefault="00DA3582" w:rsidP="0015226F">
      <w:pPr>
        <w:pStyle w:val="Default"/>
        <w:numPr>
          <w:ilvl w:val="0"/>
          <w:numId w:val="8"/>
        </w:numPr>
        <w:spacing w:after="78"/>
        <w:rPr>
          <w:rFonts w:ascii="Georgia" w:hAnsi="Georgia"/>
          <w:color w:val="auto"/>
          <w:sz w:val="20"/>
          <w:szCs w:val="20"/>
        </w:rPr>
      </w:pPr>
      <w:r w:rsidRPr="00DA3582">
        <w:rPr>
          <w:rFonts w:ascii="Georgia" w:hAnsi="Georgia"/>
          <w:color w:val="auto"/>
          <w:sz w:val="20"/>
          <w:szCs w:val="20"/>
        </w:rPr>
        <w:t xml:space="preserve">First Aid training </w:t>
      </w:r>
    </w:p>
    <w:p w14:paraId="5C851DB2" w14:textId="77777777" w:rsidR="00DA3582" w:rsidRPr="0015226F" w:rsidRDefault="00DA3582" w:rsidP="0015226F">
      <w:pPr>
        <w:pStyle w:val="Default"/>
        <w:numPr>
          <w:ilvl w:val="0"/>
          <w:numId w:val="8"/>
        </w:numPr>
        <w:spacing w:after="78"/>
        <w:rPr>
          <w:rFonts w:ascii="Georgia" w:hAnsi="Georgia"/>
          <w:color w:val="auto"/>
          <w:sz w:val="20"/>
          <w:szCs w:val="20"/>
        </w:rPr>
      </w:pPr>
      <w:r w:rsidRPr="0015226F">
        <w:rPr>
          <w:rFonts w:ascii="Georgia" w:hAnsi="Georgia"/>
          <w:color w:val="auto"/>
          <w:sz w:val="20"/>
          <w:szCs w:val="20"/>
        </w:rPr>
        <w:t xml:space="preserve">Training and practice in Ruth Miskin’s ‘Read, Write Inc.’ </w:t>
      </w:r>
      <w:r w:rsidR="004D44F2">
        <w:rPr>
          <w:rFonts w:ascii="Georgia" w:hAnsi="Georgia"/>
          <w:color w:val="auto"/>
          <w:sz w:val="20"/>
          <w:szCs w:val="20"/>
        </w:rPr>
        <w:t>– Training can be provided</w:t>
      </w:r>
    </w:p>
    <w:p w14:paraId="2568D0EE" w14:textId="77777777" w:rsidR="0015226F" w:rsidRPr="00DA3582" w:rsidRDefault="0015226F" w:rsidP="00DA3582">
      <w:pPr>
        <w:pStyle w:val="Default"/>
        <w:numPr>
          <w:ilvl w:val="0"/>
          <w:numId w:val="8"/>
        </w:numPr>
        <w:rPr>
          <w:rFonts w:ascii="Georgia" w:hAnsi="Georgia"/>
          <w:color w:val="auto"/>
          <w:sz w:val="20"/>
          <w:szCs w:val="20"/>
        </w:rPr>
      </w:pPr>
      <w:r>
        <w:rPr>
          <w:rFonts w:ascii="Georgia" w:hAnsi="Georgia"/>
          <w:color w:val="auto"/>
          <w:sz w:val="20"/>
          <w:szCs w:val="20"/>
        </w:rPr>
        <w:t>Training/qualification in supporting pupils with ASD</w:t>
      </w:r>
    </w:p>
    <w:p w14:paraId="44EAFD9C" w14:textId="77777777" w:rsidR="00DA3582" w:rsidRPr="00DA3582" w:rsidRDefault="00DA3582" w:rsidP="00DA3582">
      <w:pPr>
        <w:pStyle w:val="Default"/>
        <w:rPr>
          <w:rFonts w:ascii="Georgia" w:hAnsi="Georgia"/>
          <w:color w:val="auto"/>
          <w:sz w:val="20"/>
          <w:szCs w:val="20"/>
        </w:rPr>
      </w:pPr>
    </w:p>
    <w:p w14:paraId="19FACF4B" w14:textId="77777777" w:rsidR="00DA3582" w:rsidRPr="00DA3582" w:rsidRDefault="00DA3582" w:rsidP="00DA3582">
      <w:pPr>
        <w:pStyle w:val="Default"/>
        <w:rPr>
          <w:rFonts w:ascii="Georgia" w:hAnsi="Georgia"/>
          <w:color w:val="4F81BD"/>
          <w:sz w:val="20"/>
          <w:szCs w:val="20"/>
        </w:rPr>
      </w:pPr>
      <w:r w:rsidRPr="00DA3582">
        <w:rPr>
          <w:rFonts w:ascii="Georgia" w:hAnsi="Georgia"/>
          <w:b/>
          <w:bCs/>
          <w:color w:val="4F81BD"/>
          <w:sz w:val="20"/>
          <w:szCs w:val="20"/>
        </w:rPr>
        <w:t xml:space="preserve">Other </w:t>
      </w:r>
    </w:p>
    <w:p w14:paraId="4B37061F" w14:textId="77777777" w:rsidR="00DA3582" w:rsidRPr="00DA3582" w:rsidRDefault="00DA3582" w:rsidP="00DA3582">
      <w:pPr>
        <w:pStyle w:val="Default"/>
        <w:numPr>
          <w:ilvl w:val="0"/>
          <w:numId w:val="9"/>
        </w:numPr>
        <w:spacing w:after="76"/>
        <w:rPr>
          <w:rFonts w:ascii="Georgia" w:hAnsi="Georgia"/>
          <w:color w:val="auto"/>
          <w:sz w:val="20"/>
          <w:szCs w:val="20"/>
        </w:rPr>
      </w:pPr>
      <w:r w:rsidRPr="00DA3582">
        <w:rPr>
          <w:rFonts w:ascii="Georgia" w:hAnsi="Georgia"/>
          <w:color w:val="auto"/>
          <w:sz w:val="20"/>
          <w:szCs w:val="20"/>
        </w:rPr>
        <w:t xml:space="preserve">Commitment to equality of opportunity and the safeguarding and welfare of all pupils </w:t>
      </w:r>
    </w:p>
    <w:p w14:paraId="11CC6E60" w14:textId="77777777" w:rsidR="00DA3582" w:rsidRPr="00DA3582" w:rsidRDefault="00DA3582" w:rsidP="00DA3582">
      <w:pPr>
        <w:pStyle w:val="Default"/>
        <w:numPr>
          <w:ilvl w:val="0"/>
          <w:numId w:val="9"/>
        </w:numPr>
        <w:spacing w:after="76"/>
        <w:rPr>
          <w:rFonts w:ascii="Georgia" w:hAnsi="Georgia"/>
          <w:color w:val="auto"/>
          <w:sz w:val="20"/>
          <w:szCs w:val="20"/>
        </w:rPr>
      </w:pPr>
      <w:r w:rsidRPr="00DA3582">
        <w:rPr>
          <w:rFonts w:ascii="Georgia" w:hAnsi="Georgia"/>
          <w:color w:val="auto"/>
          <w:sz w:val="20"/>
          <w:szCs w:val="20"/>
        </w:rPr>
        <w:t xml:space="preserve">Willingness to undertake training </w:t>
      </w:r>
    </w:p>
    <w:p w14:paraId="7674F85C" w14:textId="77777777" w:rsidR="00DA3582" w:rsidRPr="00DA3582" w:rsidRDefault="00DA3582" w:rsidP="00DA3582">
      <w:pPr>
        <w:pStyle w:val="Default"/>
        <w:numPr>
          <w:ilvl w:val="0"/>
          <w:numId w:val="9"/>
        </w:numPr>
        <w:spacing w:line="276" w:lineRule="auto"/>
        <w:rPr>
          <w:rFonts w:ascii="Georgia" w:hAnsi="Georgia"/>
          <w:color w:val="auto"/>
          <w:sz w:val="20"/>
          <w:szCs w:val="20"/>
        </w:rPr>
      </w:pPr>
      <w:r w:rsidRPr="00DA3582">
        <w:rPr>
          <w:rFonts w:ascii="Georgia" w:hAnsi="Georgia"/>
          <w:color w:val="auto"/>
          <w:sz w:val="20"/>
          <w:szCs w:val="20"/>
        </w:rPr>
        <w:t xml:space="preserve">Right to work in UK. </w:t>
      </w:r>
    </w:p>
    <w:p w14:paraId="222EB42B" w14:textId="77777777" w:rsidR="00DA3582" w:rsidRPr="00DA3582" w:rsidRDefault="00DA3582" w:rsidP="00DA3582">
      <w:pPr>
        <w:pStyle w:val="Default"/>
        <w:numPr>
          <w:ilvl w:val="0"/>
          <w:numId w:val="9"/>
        </w:numPr>
        <w:rPr>
          <w:rFonts w:ascii="Georgia" w:hAnsi="Georgia"/>
          <w:color w:val="auto"/>
          <w:sz w:val="20"/>
          <w:szCs w:val="20"/>
        </w:rPr>
      </w:pPr>
      <w:r w:rsidRPr="00DA3582">
        <w:rPr>
          <w:rFonts w:ascii="Georgia" w:hAnsi="Georgia"/>
          <w:color w:val="auto"/>
          <w:sz w:val="20"/>
          <w:szCs w:val="20"/>
        </w:rPr>
        <w:t xml:space="preserve">This post is subject to an enhanced Disclosure and Barring Service check. </w:t>
      </w:r>
    </w:p>
    <w:p w14:paraId="4B94D5A5" w14:textId="77777777" w:rsidR="005F2542" w:rsidRDefault="005F2542" w:rsidP="005F2542">
      <w:pPr>
        <w:rPr>
          <w:rFonts w:ascii="Georgia" w:hAnsi="Georgia"/>
          <w:i/>
          <w:sz w:val="20"/>
          <w:szCs w:val="20"/>
          <w:lang w:eastAsia="en-GB"/>
        </w:rPr>
      </w:pPr>
    </w:p>
    <w:p w14:paraId="3DEEC669" w14:textId="77777777" w:rsidR="005F2542" w:rsidRDefault="005F2542" w:rsidP="00DA3582">
      <w:pPr>
        <w:jc w:val="center"/>
        <w:rPr>
          <w:rFonts w:ascii="Georgia" w:hAnsi="Georgia"/>
          <w:i/>
          <w:sz w:val="20"/>
          <w:szCs w:val="20"/>
          <w:lang w:eastAsia="en-GB"/>
        </w:rPr>
      </w:pPr>
    </w:p>
    <w:p w14:paraId="06FECAD4" w14:textId="77777777" w:rsidR="00E327DD" w:rsidRPr="00E327DD" w:rsidRDefault="00E327DD" w:rsidP="00477C7C">
      <w:pPr>
        <w:rPr>
          <w:rFonts w:ascii="Georgia" w:hAnsi="Georgia"/>
          <w:i/>
          <w:sz w:val="20"/>
          <w:szCs w:val="20"/>
          <w:lang w:val="en-GB" w:eastAsia="en-GB"/>
        </w:rPr>
      </w:pPr>
      <w:r w:rsidRPr="00E327DD">
        <w:rPr>
          <w:rFonts w:ascii="Georgia" w:hAnsi="Georgia"/>
          <w:i/>
          <w:iCs/>
          <w:sz w:val="20"/>
          <w:szCs w:val="20"/>
          <w:lang w:val="en-GB" w:eastAsia="en-GB"/>
        </w:rPr>
        <w:t>This post is covered by Part 7 of the Immigration Act (2016) and therefore the ability to speak fluent English is an essential requirement for the role.</w:t>
      </w:r>
    </w:p>
    <w:p w14:paraId="77B7C9EE" w14:textId="77777777" w:rsidR="00E327DD" w:rsidRPr="00E327DD" w:rsidRDefault="00E327DD" w:rsidP="00E327DD">
      <w:pPr>
        <w:jc w:val="center"/>
        <w:rPr>
          <w:rFonts w:ascii="Georgia" w:hAnsi="Georgia"/>
          <w:bCs/>
          <w:i/>
          <w:sz w:val="20"/>
          <w:szCs w:val="20"/>
          <w:lang w:val="en-GB" w:eastAsia="en-GB"/>
        </w:rPr>
      </w:pPr>
    </w:p>
    <w:p w14:paraId="60CAA206" w14:textId="77777777" w:rsidR="00E327DD" w:rsidRPr="00E327DD" w:rsidRDefault="00E327DD" w:rsidP="00477C7C">
      <w:pPr>
        <w:rPr>
          <w:rFonts w:ascii="Georgia" w:hAnsi="Georgia"/>
          <w:i/>
          <w:sz w:val="20"/>
          <w:szCs w:val="20"/>
          <w:lang w:val="en-GB" w:eastAsia="en-GB"/>
        </w:rPr>
      </w:pPr>
      <w:r w:rsidRPr="00E327DD">
        <w:rPr>
          <w:rFonts w:ascii="Georgia" w:hAnsi="Georgia"/>
          <w:i/>
          <w:iCs/>
          <w:sz w:val="20"/>
          <w:szCs w:val="20"/>
          <w:lang w:val="en-GB" w:eastAsia="en-GB"/>
        </w:rPr>
        <w:t xml:space="preserve">Ark is committed to safeguarding and promoting the welfare of children and young people in our academies.  In order to meet this responsibility, we follow a rigorous selection process. This process is outlined </w:t>
      </w:r>
      <w:hyperlink r:id="rId11">
        <w:r w:rsidRPr="00E327DD">
          <w:rPr>
            <w:rStyle w:val="Hyperlink"/>
            <w:rFonts w:ascii="Georgia" w:hAnsi="Georgia"/>
            <w:i/>
            <w:iCs/>
            <w:sz w:val="20"/>
            <w:szCs w:val="20"/>
            <w:lang w:val="en-GB" w:eastAsia="en-GB"/>
          </w:rPr>
          <w:t>here</w:t>
        </w:r>
      </w:hyperlink>
      <w:r w:rsidRPr="00E327DD">
        <w:rPr>
          <w:rFonts w:ascii="Georgia" w:hAnsi="Georgia"/>
          <w:i/>
          <w:iCs/>
          <w:sz w:val="20"/>
          <w:szCs w:val="20"/>
          <w:lang w:val="en-GB" w:eastAsia="en-GB"/>
        </w:rPr>
        <w:t>, but can be provided in more detail if requested. All successful candidates will be subject to an enhanced Disclosure and Barring Service check</w:t>
      </w:r>
      <w:r w:rsidRPr="00E327DD">
        <w:rPr>
          <w:rFonts w:ascii="Georgia" w:hAnsi="Georgia"/>
          <w:i/>
          <w:sz w:val="20"/>
          <w:szCs w:val="20"/>
          <w:lang w:val="en-GB" w:eastAsia="en-GB"/>
        </w:rPr>
        <w:t xml:space="preserve">. </w:t>
      </w:r>
    </w:p>
    <w:p w14:paraId="3656B9AB" w14:textId="77777777" w:rsidR="005F2542" w:rsidRDefault="005F2542" w:rsidP="00DA3582">
      <w:pPr>
        <w:jc w:val="center"/>
        <w:rPr>
          <w:rFonts w:ascii="Georgia" w:hAnsi="Georgia"/>
          <w:i/>
          <w:sz w:val="20"/>
          <w:szCs w:val="20"/>
          <w:lang w:eastAsia="en-GB"/>
        </w:rPr>
      </w:pPr>
    </w:p>
    <w:p w14:paraId="45FB0818" w14:textId="77777777" w:rsidR="005F2542" w:rsidRPr="00DA3582" w:rsidRDefault="005F2542" w:rsidP="00DA3582">
      <w:pPr>
        <w:jc w:val="center"/>
        <w:rPr>
          <w:rFonts w:ascii="Georgia" w:hAnsi="Georgia"/>
          <w:i/>
          <w:sz w:val="20"/>
          <w:szCs w:val="20"/>
          <w:lang w:eastAsia="en-GB"/>
        </w:rPr>
      </w:pPr>
    </w:p>
    <w:p w14:paraId="049F31CB" w14:textId="77777777" w:rsidR="00D74254" w:rsidRPr="00DA3582" w:rsidRDefault="00D74254" w:rsidP="003C6855">
      <w:pPr>
        <w:rPr>
          <w:rFonts w:ascii="Georgia" w:hAnsi="Georgia"/>
          <w:sz w:val="20"/>
          <w:szCs w:val="20"/>
        </w:rPr>
      </w:pPr>
    </w:p>
    <w:sectPr w:rsidR="00D74254" w:rsidRPr="00DA3582" w:rsidSect="00D74254">
      <w:headerReference w:type="default" r:id="rId12"/>
      <w:pgSz w:w="11900" w:h="16840"/>
      <w:pgMar w:top="2835" w:right="1418" w:bottom="2835" w:left="1418"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4C47" w14:textId="77777777" w:rsidR="00A41B60" w:rsidRDefault="00A41B60" w:rsidP="001A1149">
      <w:r>
        <w:separator/>
      </w:r>
    </w:p>
  </w:endnote>
  <w:endnote w:type="continuationSeparator" w:id="0">
    <w:p w14:paraId="605F56F6" w14:textId="77777777" w:rsidR="00A41B60" w:rsidRDefault="00A41B60" w:rsidP="001A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02627" w14:textId="77777777" w:rsidR="00A41B60" w:rsidRDefault="00A41B60" w:rsidP="001A1149">
      <w:r>
        <w:separator/>
      </w:r>
    </w:p>
  </w:footnote>
  <w:footnote w:type="continuationSeparator" w:id="0">
    <w:p w14:paraId="25B7BB8F" w14:textId="77777777" w:rsidR="00A41B60" w:rsidRDefault="00A41B60" w:rsidP="001A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CDE3" w14:textId="77777777" w:rsidR="000B3C51" w:rsidRDefault="00E32043" w:rsidP="000B3C51">
    <w:pPr>
      <w:pStyle w:val="Header"/>
      <w:tabs>
        <w:tab w:val="clear" w:pos="4320"/>
        <w:tab w:val="clear" w:pos="8640"/>
        <w:tab w:val="left" w:pos="2717"/>
        <w:tab w:val="left" w:pos="4048"/>
        <w:tab w:val="left" w:pos="7064"/>
      </w:tabs>
    </w:pPr>
    <w:r>
      <w:rPr>
        <w:noProof/>
      </w:rPr>
      <w:drawing>
        <wp:anchor distT="0" distB="0" distL="114300" distR="114300" simplePos="0" relativeHeight="251657728" behindDoc="0" locked="0" layoutInCell="1" allowOverlap="1" wp14:anchorId="7BDF5787" wp14:editId="07777777">
          <wp:simplePos x="0" y="0"/>
          <wp:positionH relativeFrom="page">
            <wp:posOffset>74930</wp:posOffset>
          </wp:positionH>
          <wp:positionV relativeFrom="page">
            <wp:posOffset>126365</wp:posOffset>
          </wp:positionV>
          <wp:extent cx="2456815" cy="580390"/>
          <wp:effectExtent l="0" t="0" r="0" b="0"/>
          <wp:wrapThrough wrapText="bothSides">
            <wp:wrapPolygon edited="0">
              <wp:start x="0" y="0"/>
              <wp:lineTo x="0" y="20560"/>
              <wp:lineTo x="21438" y="20560"/>
              <wp:lineTo x="21438"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0B3C51" w:rsidRDefault="000B3C51" w:rsidP="000B3C51">
    <w:pPr>
      <w:pStyle w:val="Header"/>
      <w:tabs>
        <w:tab w:val="clear" w:pos="4320"/>
        <w:tab w:val="clear" w:pos="8640"/>
        <w:tab w:val="left" w:pos="2717"/>
        <w:tab w:val="left" w:pos="4048"/>
        <w:tab w:val="left" w:pos="7064"/>
      </w:tabs>
    </w:pPr>
  </w:p>
  <w:p w14:paraId="4B99056E" w14:textId="77777777" w:rsidR="000B3C51" w:rsidRDefault="000B3C51" w:rsidP="000B3C51">
    <w:pPr>
      <w:pStyle w:val="Header"/>
      <w:tabs>
        <w:tab w:val="clear" w:pos="4320"/>
        <w:tab w:val="clear" w:pos="8640"/>
        <w:tab w:val="left" w:pos="2717"/>
        <w:tab w:val="left" w:pos="4048"/>
        <w:tab w:val="left" w:pos="7064"/>
      </w:tabs>
    </w:pPr>
  </w:p>
  <w:p w14:paraId="1299C43A" w14:textId="77777777" w:rsidR="000B3C51" w:rsidRDefault="000B3C51" w:rsidP="000B3C51">
    <w:pPr>
      <w:pStyle w:val="Header"/>
      <w:tabs>
        <w:tab w:val="clear" w:pos="4320"/>
        <w:tab w:val="clear" w:pos="8640"/>
        <w:tab w:val="left" w:pos="2717"/>
        <w:tab w:val="left" w:pos="4048"/>
        <w:tab w:val="left" w:pos="7064"/>
      </w:tabs>
    </w:pPr>
  </w:p>
  <w:p w14:paraId="5C9C294A" w14:textId="77777777" w:rsidR="000B3C51" w:rsidRPr="000B3C51" w:rsidRDefault="000B3C51" w:rsidP="000B3C51">
    <w:pPr>
      <w:pStyle w:val="Header"/>
      <w:tabs>
        <w:tab w:val="clear" w:pos="4320"/>
        <w:tab w:val="clear" w:pos="8640"/>
        <w:tab w:val="left" w:pos="2717"/>
        <w:tab w:val="left" w:pos="4048"/>
        <w:tab w:val="left" w:pos="7064"/>
      </w:tabs>
      <w:rPr>
        <w:b/>
      </w:rPr>
    </w:pPr>
    <w:r>
      <w:rPr>
        <w:b/>
      </w:rPr>
      <w:t xml:space="preserve">                                 </w:t>
    </w:r>
  </w:p>
  <w:p w14:paraId="4DDBEF00" w14:textId="77777777" w:rsidR="000B3C51" w:rsidRDefault="000B3C51" w:rsidP="000B3C51">
    <w:pPr>
      <w:pStyle w:val="Header"/>
      <w:tabs>
        <w:tab w:val="clear" w:pos="4320"/>
        <w:tab w:val="clear" w:pos="8640"/>
        <w:tab w:val="left" w:pos="2717"/>
        <w:tab w:val="left" w:pos="4048"/>
        <w:tab w:val="left" w:pos="7064"/>
      </w:tabs>
    </w:pPr>
  </w:p>
  <w:p w14:paraId="5DDF02B5" w14:textId="77777777" w:rsidR="00415413" w:rsidRPr="00072326" w:rsidRDefault="000B3C51" w:rsidP="000B3C51">
    <w:pPr>
      <w:pStyle w:val="Header"/>
      <w:tabs>
        <w:tab w:val="clear" w:pos="4320"/>
        <w:tab w:val="clear" w:pos="8640"/>
        <w:tab w:val="left" w:pos="2717"/>
        <w:tab w:val="left" w:pos="4048"/>
        <w:tab w:val="left" w:pos="7064"/>
      </w:tab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3EC"/>
    <w:multiLevelType w:val="hybridMultilevel"/>
    <w:tmpl w:val="422E42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51200C7"/>
    <w:multiLevelType w:val="hybridMultilevel"/>
    <w:tmpl w:val="0EDC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B7A8C"/>
    <w:multiLevelType w:val="hybridMultilevel"/>
    <w:tmpl w:val="2CA8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94763"/>
    <w:multiLevelType w:val="hybridMultilevel"/>
    <w:tmpl w:val="E648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94E5A"/>
    <w:multiLevelType w:val="hybridMultilevel"/>
    <w:tmpl w:val="9C80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F0047"/>
    <w:multiLevelType w:val="hybridMultilevel"/>
    <w:tmpl w:val="83C80C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122B24"/>
    <w:multiLevelType w:val="hybridMultilevel"/>
    <w:tmpl w:val="95B02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046C8"/>
    <w:multiLevelType w:val="hybridMultilevel"/>
    <w:tmpl w:val="D290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350A7"/>
    <w:multiLevelType w:val="hybridMultilevel"/>
    <w:tmpl w:val="AAE2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6771F"/>
    <w:multiLevelType w:val="hybridMultilevel"/>
    <w:tmpl w:val="673A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A7E8E"/>
    <w:multiLevelType w:val="hybridMultilevel"/>
    <w:tmpl w:val="E864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84CC7"/>
    <w:multiLevelType w:val="hybridMultilevel"/>
    <w:tmpl w:val="7292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C1FA0"/>
    <w:multiLevelType w:val="hybridMultilevel"/>
    <w:tmpl w:val="E3A4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298561">
    <w:abstractNumId w:val="5"/>
  </w:num>
  <w:num w:numId="2" w16cid:durableId="1819178615">
    <w:abstractNumId w:val="8"/>
  </w:num>
  <w:num w:numId="3" w16cid:durableId="321354755">
    <w:abstractNumId w:val="2"/>
  </w:num>
  <w:num w:numId="4" w16cid:durableId="1126697662">
    <w:abstractNumId w:val="7"/>
  </w:num>
  <w:num w:numId="5" w16cid:durableId="1300115965">
    <w:abstractNumId w:val="9"/>
  </w:num>
  <w:num w:numId="6" w16cid:durableId="2140222324">
    <w:abstractNumId w:val="12"/>
  </w:num>
  <w:num w:numId="7" w16cid:durableId="939263603">
    <w:abstractNumId w:val="3"/>
  </w:num>
  <w:num w:numId="8" w16cid:durableId="481964423">
    <w:abstractNumId w:val="1"/>
  </w:num>
  <w:num w:numId="9" w16cid:durableId="1382092826">
    <w:abstractNumId w:val="10"/>
  </w:num>
  <w:num w:numId="10" w16cid:durableId="16196751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9906135">
    <w:abstractNumId w:val="4"/>
  </w:num>
  <w:num w:numId="12" w16cid:durableId="221329762">
    <w:abstractNumId w:val="11"/>
  </w:num>
  <w:num w:numId="13" w16cid:durableId="562329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49"/>
    <w:rsid w:val="00000FE8"/>
    <w:rsid w:val="000327CA"/>
    <w:rsid w:val="00032FA4"/>
    <w:rsid w:val="000478CE"/>
    <w:rsid w:val="00057B86"/>
    <w:rsid w:val="00072326"/>
    <w:rsid w:val="000775AE"/>
    <w:rsid w:val="0008249A"/>
    <w:rsid w:val="000937E5"/>
    <w:rsid w:val="000B3C51"/>
    <w:rsid w:val="000E26C9"/>
    <w:rsid w:val="001157B1"/>
    <w:rsid w:val="00141D02"/>
    <w:rsid w:val="0015226F"/>
    <w:rsid w:val="001A0BA9"/>
    <w:rsid w:val="001A1149"/>
    <w:rsid w:val="001B7095"/>
    <w:rsid w:val="001E109E"/>
    <w:rsid w:val="001E2F30"/>
    <w:rsid w:val="002039AB"/>
    <w:rsid w:val="00224567"/>
    <w:rsid w:val="0022785D"/>
    <w:rsid w:val="00241AF8"/>
    <w:rsid w:val="00241E6D"/>
    <w:rsid w:val="002C4A99"/>
    <w:rsid w:val="002F5601"/>
    <w:rsid w:val="0031227A"/>
    <w:rsid w:val="003A7375"/>
    <w:rsid w:val="003C6855"/>
    <w:rsid w:val="003D192A"/>
    <w:rsid w:val="00415413"/>
    <w:rsid w:val="00470BD0"/>
    <w:rsid w:val="00477C7C"/>
    <w:rsid w:val="004D44F2"/>
    <w:rsid w:val="004D7F19"/>
    <w:rsid w:val="004E6AEE"/>
    <w:rsid w:val="00521730"/>
    <w:rsid w:val="00580B45"/>
    <w:rsid w:val="005A33B3"/>
    <w:rsid w:val="005C419C"/>
    <w:rsid w:val="005F2542"/>
    <w:rsid w:val="00615B29"/>
    <w:rsid w:val="00625748"/>
    <w:rsid w:val="00661760"/>
    <w:rsid w:val="0066347F"/>
    <w:rsid w:val="006913AA"/>
    <w:rsid w:val="006B0E0A"/>
    <w:rsid w:val="00704380"/>
    <w:rsid w:val="00736115"/>
    <w:rsid w:val="0075671F"/>
    <w:rsid w:val="007775FD"/>
    <w:rsid w:val="0079693E"/>
    <w:rsid w:val="00796FF7"/>
    <w:rsid w:val="007A70C5"/>
    <w:rsid w:val="007B5ABA"/>
    <w:rsid w:val="007C3F57"/>
    <w:rsid w:val="007E568F"/>
    <w:rsid w:val="00893B71"/>
    <w:rsid w:val="008E0C1D"/>
    <w:rsid w:val="0093209C"/>
    <w:rsid w:val="00944E52"/>
    <w:rsid w:val="00951C9E"/>
    <w:rsid w:val="00987879"/>
    <w:rsid w:val="009A141D"/>
    <w:rsid w:val="009C66DA"/>
    <w:rsid w:val="00A41B60"/>
    <w:rsid w:val="00A4370C"/>
    <w:rsid w:val="00A449F4"/>
    <w:rsid w:val="00A534E3"/>
    <w:rsid w:val="00A9423A"/>
    <w:rsid w:val="00B163D2"/>
    <w:rsid w:val="00B61A70"/>
    <w:rsid w:val="00B83A55"/>
    <w:rsid w:val="00BB3A8D"/>
    <w:rsid w:val="00C0087A"/>
    <w:rsid w:val="00C23755"/>
    <w:rsid w:val="00C64461"/>
    <w:rsid w:val="00C67CFA"/>
    <w:rsid w:val="00CA67F2"/>
    <w:rsid w:val="00CB7667"/>
    <w:rsid w:val="00CD0E59"/>
    <w:rsid w:val="00CD3BA9"/>
    <w:rsid w:val="00D21504"/>
    <w:rsid w:val="00D35DF1"/>
    <w:rsid w:val="00D74254"/>
    <w:rsid w:val="00D93CA3"/>
    <w:rsid w:val="00D97FF4"/>
    <w:rsid w:val="00DA3582"/>
    <w:rsid w:val="00DC27C3"/>
    <w:rsid w:val="00DD412C"/>
    <w:rsid w:val="00E05FD6"/>
    <w:rsid w:val="00E32043"/>
    <w:rsid w:val="00E327DD"/>
    <w:rsid w:val="00E83856"/>
    <w:rsid w:val="00EB2615"/>
    <w:rsid w:val="00EC505F"/>
    <w:rsid w:val="00F06715"/>
    <w:rsid w:val="00F80DC2"/>
    <w:rsid w:val="00F85C38"/>
    <w:rsid w:val="00FA24D4"/>
    <w:rsid w:val="00FF14EB"/>
    <w:rsid w:val="1417B592"/>
    <w:rsid w:val="189BF853"/>
    <w:rsid w:val="3E897F9A"/>
    <w:rsid w:val="788520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B5CD3D"/>
  <w15:chartTrackingRefBased/>
  <w15:docId w15:val="{2A211E89-2382-4408-A5E8-DA3DE161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C9"/>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149"/>
    <w:pPr>
      <w:tabs>
        <w:tab w:val="center" w:pos="4320"/>
        <w:tab w:val="right" w:pos="8640"/>
      </w:tabs>
    </w:pPr>
  </w:style>
  <w:style w:type="character" w:customStyle="1" w:styleId="HeaderChar">
    <w:name w:val="Header Char"/>
    <w:link w:val="Header"/>
    <w:uiPriority w:val="99"/>
    <w:rsid w:val="001A1149"/>
    <w:rPr>
      <w:sz w:val="24"/>
      <w:szCs w:val="24"/>
      <w:lang w:eastAsia="en-US"/>
    </w:rPr>
  </w:style>
  <w:style w:type="paragraph" w:styleId="Footer">
    <w:name w:val="footer"/>
    <w:basedOn w:val="Normal"/>
    <w:link w:val="FooterChar"/>
    <w:uiPriority w:val="99"/>
    <w:unhideWhenUsed/>
    <w:rsid w:val="001A1149"/>
    <w:pPr>
      <w:tabs>
        <w:tab w:val="center" w:pos="4320"/>
        <w:tab w:val="right" w:pos="8640"/>
      </w:tabs>
    </w:pPr>
  </w:style>
  <w:style w:type="character" w:customStyle="1" w:styleId="FooterChar">
    <w:name w:val="Footer Char"/>
    <w:link w:val="Footer"/>
    <w:uiPriority w:val="99"/>
    <w:rsid w:val="001A1149"/>
    <w:rPr>
      <w:sz w:val="24"/>
      <w:szCs w:val="24"/>
      <w:lang w:eastAsia="en-US"/>
    </w:rPr>
  </w:style>
  <w:style w:type="paragraph" w:styleId="BalloonText">
    <w:name w:val="Balloon Text"/>
    <w:basedOn w:val="Normal"/>
    <w:link w:val="BalloonTextChar"/>
    <w:uiPriority w:val="99"/>
    <w:semiHidden/>
    <w:unhideWhenUsed/>
    <w:rsid w:val="001A1149"/>
    <w:rPr>
      <w:rFonts w:ascii="Lucida Grande" w:hAnsi="Lucida Grande" w:cs="Lucida Grande"/>
      <w:sz w:val="18"/>
      <w:szCs w:val="18"/>
    </w:rPr>
  </w:style>
  <w:style w:type="character" w:customStyle="1" w:styleId="BalloonTextChar">
    <w:name w:val="Balloon Text Char"/>
    <w:link w:val="BalloonText"/>
    <w:uiPriority w:val="99"/>
    <w:semiHidden/>
    <w:rsid w:val="001A1149"/>
    <w:rPr>
      <w:rFonts w:ascii="Lucida Grande" w:hAnsi="Lucida Grande" w:cs="Lucida Grande"/>
      <w:sz w:val="18"/>
      <w:szCs w:val="18"/>
      <w:lang w:eastAsia="en-US"/>
    </w:rPr>
  </w:style>
  <w:style w:type="paragraph" w:customStyle="1" w:styleId="BasicParagraph">
    <w:name w:val="[Basic Paragraph]"/>
    <w:basedOn w:val="Normal"/>
    <w:uiPriority w:val="99"/>
    <w:rsid w:val="00072326"/>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styleId="Hyperlink">
    <w:name w:val="Hyperlink"/>
    <w:uiPriority w:val="99"/>
    <w:unhideWhenUsed/>
    <w:rsid w:val="002F5601"/>
    <w:rPr>
      <w:color w:val="0000FF"/>
      <w:u w:val="single"/>
    </w:rPr>
  </w:style>
  <w:style w:type="table" w:styleId="PlainTable2">
    <w:name w:val="Plain Table 2"/>
    <w:basedOn w:val="TableNormal"/>
    <w:uiPriority w:val="42"/>
    <w:rsid w:val="000937E5"/>
    <w:rPr>
      <w:rFonts w:ascii="Calibri" w:eastAsia="Calibri" w:hAnsi="Calibri"/>
      <w:sz w:val="24"/>
      <w:szCs w:val="24"/>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DA3582"/>
    <w:pPr>
      <w:autoSpaceDE w:val="0"/>
      <w:autoSpaceDN w:val="0"/>
      <w:adjustRightInd w:val="0"/>
    </w:pPr>
    <w:rPr>
      <w:rFonts w:ascii="Constantia" w:eastAsia="Times New Roman" w:hAnsi="Constantia" w:cs="Constantia"/>
      <w:color w:val="000000"/>
      <w:sz w:val="24"/>
      <w:szCs w:val="24"/>
      <w:lang w:eastAsia="en-GB"/>
    </w:rPr>
  </w:style>
  <w:style w:type="paragraph" w:styleId="ListParagraph">
    <w:name w:val="List Paragraph"/>
    <w:basedOn w:val="Normal"/>
    <w:uiPriority w:val="1"/>
    <w:qFormat/>
    <w:rsid w:val="00DA3582"/>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5F2542"/>
    <w:pPr>
      <w:spacing w:before="100" w:beforeAutospacing="1" w:after="100" w:afterAutospacing="1"/>
    </w:pPr>
    <w:rPr>
      <w:rFonts w:eastAsia="Times New Roman"/>
      <w:lang w:val="en-GB" w:eastAsia="en-GB"/>
    </w:rPr>
  </w:style>
  <w:style w:type="character" w:styleId="UnresolvedMention">
    <w:name w:val="Unresolved Mention"/>
    <w:basedOn w:val="DefaultParagraphFont"/>
    <w:uiPriority w:val="99"/>
    <w:semiHidden/>
    <w:unhideWhenUsed/>
    <w:rsid w:val="00E32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791556">
      <w:bodyDiv w:val="1"/>
      <w:marLeft w:val="0"/>
      <w:marRight w:val="0"/>
      <w:marTop w:val="0"/>
      <w:marBottom w:val="0"/>
      <w:divBdr>
        <w:top w:val="none" w:sz="0" w:space="0" w:color="auto"/>
        <w:left w:val="none" w:sz="0" w:space="0" w:color="auto"/>
        <w:bottom w:val="none" w:sz="0" w:space="0" w:color="auto"/>
        <w:right w:val="none" w:sz="0" w:space="0" w:color="auto"/>
      </w:divBdr>
      <w:divsChild>
        <w:div w:id="1340964668">
          <w:marLeft w:val="0"/>
          <w:marRight w:val="0"/>
          <w:marTop w:val="0"/>
          <w:marBottom w:val="0"/>
          <w:divBdr>
            <w:top w:val="none" w:sz="0" w:space="0" w:color="auto"/>
            <w:left w:val="none" w:sz="0" w:space="0" w:color="auto"/>
            <w:bottom w:val="none" w:sz="0" w:space="0" w:color="auto"/>
            <w:right w:val="none" w:sz="0" w:space="0" w:color="auto"/>
          </w:divBdr>
          <w:divsChild>
            <w:div w:id="1133408649">
              <w:marLeft w:val="0"/>
              <w:marRight w:val="0"/>
              <w:marTop w:val="0"/>
              <w:marBottom w:val="0"/>
              <w:divBdr>
                <w:top w:val="none" w:sz="0" w:space="0" w:color="auto"/>
                <w:left w:val="none" w:sz="0" w:space="0" w:color="auto"/>
                <w:bottom w:val="none" w:sz="0" w:space="0" w:color="auto"/>
                <w:right w:val="none" w:sz="0" w:space="0" w:color="auto"/>
              </w:divBdr>
              <w:divsChild>
                <w:div w:id="1411464571">
                  <w:marLeft w:val="0"/>
                  <w:marRight w:val="0"/>
                  <w:marTop w:val="0"/>
                  <w:marBottom w:val="0"/>
                  <w:divBdr>
                    <w:top w:val="none" w:sz="0" w:space="0" w:color="auto"/>
                    <w:left w:val="none" w:sz="0" w:space="0" w:color="auto"/>
                    <w:bottom w:val="none" w:sz="0" w:space="0" w:color="auto"/>
                    <w:right w:val="none" w:sz="0" w:space="0" w:color="auto"/>
                  </w:divBdr>
                  <w:divsChild>
                    <w:div w:id="1089277915">
                      <w:marLeft w:val="0"/>
                      <w:marRight w:val="0"/>
                      <w:marTop w:val="0"/>
                      <w:marBottom w:val="0"/>
                      <w:divBdr>
                        <w:top w:val="none" w:sz="0" w:space="0" w:color="auto"/>
                        <w:left w:val="none" w:sz="0" w:space="0" w:color="auto"/>
                        <w:bottom w:val="none" w:sz="0" w:space="0" w:color="auto"/>
                        <w:right w:val="none" w:sz="0" w:space="0" w:color="auto"/>
                      </w:divBdr>
                      <w:divsChild>
                        <w:div w:id="896664247">
                          <w:marLeft w:val="0"/>
                          <w:marRight w:val="0"/>
                          <w:marTop w:val="0"/>
                          <w:marBottom w:val="0"/>
                          <w:divBdr>
                            <w:top w:val="none" w:sz="0" w:space="0" w:color="auto"/>
                            <w:left w:val="none" w:sz="0" w:space="0" w:color="auto"/>
                            <w:bottom w:val="none" w:sz="0" w:space="0" w:color="auto"/>
                            <w:right w:val="none" w:sz="0" w:space="0" w:color="auto"/>
                          </w:divBdr>
                          <w:divsChild>
                            <w:div w:id="687220907">
                              <w:marLeft w:val="15"/>
                              <w:marRight w:val="195"/>
                              <w:marTop w:val="0"/>
                              <w:marBottom w:val="0"/>
                              <w:divBdr>
                                <w:top w:val="none" w:sz="0" w:space="0" w:color="auto"/>
                                <w:left w:val="none" w:sz="0" w:space="0" w:color="auto"/>
                                <w:bottom w:val="none" w:sz="0" w:space="0" w:color="auto"/>
                                <w:right w:val="none" w:sz="0" w:space="0" w:color="auto"/>
                              </w:divBdr>
                              <w:divsChild>
                                <w:div w:id="704063392">
                                  <w:marLeft w:val="0"/>
                                  <w:marRight w:val="0"/>
                                  <w:marTop w:val="0"/>
                                  <w:marBottom w:val="0"/>
                                  <w:divBdr>
                                    <w:top w:val="none" w:sz="0" w:space="0" w:color="auto"/>
                                    <w:left w:val="none" w:sz="0" w:space="0" w:color="auto"/>
                                    <w:bottom w:val="none" w:sz="0" w:space="0" w:color="auto"/>
                                    <w:right w:val="none" w:sz="0" w:space="0" w:color="auto"/>
                                  </w:divBdr>
                                  <w:divsChild>
                                    <w:div w:id="1190146963">
                                      <w:marLeft w:val="0"/>
                                      <w:marRight w:val="0"/>
                                      <w:marTop w:val="0"/>
                                      <w:marBottom w:val="0"/>
                                      <w:divBdr>
                                        <w:top w:val="none" w:sz="0" w:space="0" w:color="auto"/>
                                        <w:left w:val="none" w:sz="0" w:space="0" w:color="auto"/>
                                        <w:bottom w:val="none" w:sz="0" w:space="0" w:color="auto"/>
                                        <w:right w:val="none" w:sz="0" w:space="0" w:color="auto"/>
                                      </w:divBdr>
                                      <w:divsChild>
                                        <w:div w:id="230316457">
                                          <w:marLeft w:val="0"/>
                                          <w:marRight w:val="0"/>
                                          <w:marTop w:val="0"/>
                                          <w:marBottom w:val="0"/>
                                          <w:divBdr>
                                            <w:top w:val="none" w:sz="0" w:space="0" w:color="auto"/>
                                            <w:left w:val="none" w:sz="0" w:space="0" w:color="auto"/>
                                            <w:bottom w:val="none" w:sz="0" w:space="0" w:color="auto"/>
                                            <w:right w:val="none" w:sz="0" w:space="0" w:color="auto"/>
                                          </w:divBdr>
                                          <w:divsChild>
                                            <w:div w:id="902644144">
                                              <w:marLeft w:val="0"/>
                                              <w:marRight w:val="0"/>
                                              <w:marTop w:val="0"/>
                                              <w:marBottom w:val="0"/>
                                              <w:divBdr>
                                                <w:top w:val="none" w:sz="0" w:space="0" w:color="auto"/>
                                                <w:left w:val="none" w:sz="0" w:space="0" w:color="auto"/>
                                                <w:bottom w:val="none" w:sz="0" w:space="0" w:color="auto"/>
                                                <w:right w:val="none" w:sz="0" w:space="0" w:color="auto"/>
                                              </w:divBdr>
                                              <w:divsChild>
                                                <w:div w:id="714812707">
                                                  <w:marLeft w:val="0"/>
                                                  <w:marRight w:val="0"/>
                                                  <w:marTop w:val="0"/>
                                                  <w:marBottom w:val="0"/>
                                                  <w:divBdr>
                                                    <w:top w:val="none" w:sz="0" w:space="0" w:color="auto"/>
                                                    <w:left w:val="none" w:sz="0" w:space="0" w:color="auto"/>
                                                    <w:bottom w:val="none" w:sz="0" w:space="0" w:color="auto"/>
                                                    <w:right w:val="none" w:sz="0" w:space="0" w:color="auto"/>
                                                  </w:divBdr>
                                                  <w:divsChild>
                                                    <w:div w:id="1730952674">
                                                      <w:marLeft w:val="0"/>
                                                      <w:marRight w:val="0"/>
                                                      <w:marTop w:val="0"/>
                                                      <w:marBottom w:val="0"/>
                                                      <w:divBdr>
                                                        <w:top w:val="none" w:sz="0" w:space="0" w:color="auto"/>
                                                        <w:left w:val="none" w:sz="0" w:space="0" w:color="auto"/>
                                                        <w:bottom w:val="none" w:sz="0" w:space="0" w:color="auto"/>
                                                        <w:right w:val="none" w:sz="0" w:space="0" w:color="auto"/>
                                                      </w:divBdr>
                                                      <w:divsChild>
                                                        <w:div w:id="213657482">
                                                          <w:marLeft w:val="0"/>
                                                          <w:marRight w:val="0"/>
                                                          <w:marTop w:val="0"/>
                                                          <w:marBottom w:val="0"/>
                                                          <w:divBdr>
                                                            <w:top w:val="none" w:sz="0" w:space="0" w:color="auto"/>
                                                            <w:left w:val="none" w:sz="0" w:space="0" w:color="auto"/>
                                                            <w:bottom w:val="none" w:sz="0" w:space="0" w:color="auto"/>
                                                            <w:right w:val="none" w:sz="0" w:space="0" w:color="auto"/>
                                                          </w:divBdr>
                                                          <w:divsChild>
                                                            <w:div w:id="1333223788">
                                                              <w:marLeft w:val="0"/>
                                                              <w:marRight w:val="0"/>
                                                              <w:marTop w:val="0"/>
                                                              <w:marBottom w:val="0"/>
                                                              <w:divBdr>
                                                                <w:top w:val="none" w:sz="0" w:space="0" w:color="auto"/>
                                                                <w:left w:val="none" w:sz="0" w:space="0" w:color="auto"/>
                                                                <w:bottom w:val="none" w:sz="0" w:space="0" w:color="auto"/>
                                                                <w:right w:val="none" w:sz="0" w:space="0" w:color="auto"/>
                                                              </w:divBdr>
                                                              <w:divsChild>
                                                                <w:div w:id="434327506">
                                                                  <w:marLeft w:val="0"/>
                                                                  <w:marRight w:val="0"/>
                                                                  <w:marTop w:val="0"/>
                                                                  <w:marBottom w:val="0"/>
                                                                  <w:divBdr>
                                                                    <w:top w:val="none" w:sz="0" w:space="0" w:color="auto"/>
                                                                    <w:left w:val="none" w:sz="0" w:space="0" w:color="auto"/>
                                                                    <w:bottom w:val="none" w:sz="0" w:space="0" w:color="auto"/>
                                                                    <w:right w:val="none" w:sz="0" w:space="0" w:color="auto"/>
                                                                  </w:divBdr>
                                                                  <w:divsChild>
                                                                    <w:div w:id="1247032748">
                                                                      <w:marLeft w:val="405"/>
                                                                      <w:marRight w:val="0"/>
                                                                      <w:marTop w:val="0"/>
                                                                      <w:marBottom w:val="0"/>
                                                                      <w:divBdr>
                                                                        <w:top w:val="none" w:sz="0" w:space="0" w:color="auto"/>
                                                                        <w:left w:val="none" w:sz="0" w:space="0" w:color="auto"/>
                                                                        <w:bottom w:val="none" w:sz="0" w:space="0" w:color="auto"/>
                                                                        <w:right w:val="none" w:sz="0" w:space="0" w:color="auto"/>
                                                                      </w:divBdr>
                                                                      <w:divsChild>
                                                                        <w:div w:id="189608732">
                                                                          <w:marLeft w:val="0"/>
                                                                          <w:marRight w:val="0"/>
                                                                          <w:marTop w:val="0"/>
                                                                          <w:marBottom w:val="0"/>
                                                                          <w:divBdr>
                                                                            <w:top w:val="none" w:sz="0" w:space="0" w:color="auto"/>
                                                                            <w:left w:val="none" w:sz="0" w:space="0" w:color="auto"/>
                                                                            <w:bottom w:val="none" w:sz="0" w:space="0" w:color="auto"/>
                                                                            <w:right w:val="none" w:sz="0" w:space="0" w:color="auto"/>
                                                                          </w:divBdr>
                                                                          <w:divsChild>
                                                                            <w:div w:id="1578900712">
                                                                              <w:marLeft w:val="0"/>
                                                                              <w:marRight w:val="0"/>
                                                                              <w:marTop w:val="0"/>
                                                                              <w:marBottom w:val="0"/>
                                                                              <w:divBdr>
                                                                                <w:top w:val="none" w:sz="0" w:space="0" w:color="auto"/>
                                                                                <w:left w:val="none" w:sz="0" w:space="0" w:color="auto"/>
                                                                                <w:bottom w:val="none" w:sz="0" w:space="0" w:color="auto"/>
                                                                                <w:right w:val="none" w:sz="0" w:space="0" w:color="auto"/>
                                                                              </w:divBdr>
                                                                              <w:divsChild>
                                                                                <w:div w:id="628778817">
                                                                                  <w:marLeft w:val="0"/>
                                                                                  <w:marRight w:val="0"/>
                                                                                  <w:marTop w:val="60"/>
                                                                                  <w:marBottom w:val="0"/>
                                                                                  <w:divBdr>
                                                                                    <w:top w:val="none" w:sz="0" w:space="0" w:color="auto"/>
                                                                                    <w:left w:val="none" w:sz="0" w:space="0" w:color="auto"/>
                                                                                    <w:bottom w:val="none" w:sz="0" w:space="0" w:color="auto"/>
                                                                                    <w:right w:val="none" w:sz="0" w:space="0" w:color="auto"/>
                                                                                  </w:divBdr>
                                                                                  <w:divsChild>
                                                                                    <w:div w:id="1885210298">
                                                                                      <w:marLeft w:val="0"/>
                                                                                      <w:marRight w:val="0"/>
                                                                                      <w:marTop w:val="0"/>
                                                                                      <w:marBottom w:val="0"/>
                                                                                      <w:divBdr>
                                                                                        <w:top w:val="none" w:sz="0" w:space="0" w:color="auto"/>
                                                                                        <w:left w:val="none" w:sz="0" w:space="0" w:color="auto"/>
                                                                                        <w:bottom w:val="none" w:sz="0" w:space="0" w:color="auto"/>
                                                                                        <w:right w:val="none" w:sz="0" w:space="0" w:color="auto"/>
                                                                                      </w:divBdr>
                                                                                      <w:divsChild>
                                                                                        <w:div w:id="733821552">
                                                                                          <w:marLeft w:val="0"/>
                                                                                          <w:marRight w:val="0"/>
                                                                                          <w:marTop w:val="0"/>
                                                                                          <w:marBottom w:val="0"/>
                                                                                          <w:divBdr>
                                                                                            <w:top w:val="none" w:sz="0" w:space="0" w:color="auto"/>
                                                                                            <w:left w:val="none" w:sz="0" w:space="0" w:color="auto"/>
                                                                                            <w:bottom w:val="none" w:sz="0" w:space="0" w:color="auto"/>
                                                                                            <w:right w:val="none" w:sz="0" w:space="0" w:color="auto"/>
                                                                                          </w:divBdr>
                                                                                          <w:divsChild>
                                                                                            <w:div w:id="2066365762">
                                                                                              <w:marLeft w:val="0"/>
                                                                                              <w:marRight w:val="0"/>
                                                                                              <w:marTop w:val="0"/>
                                                                                              <w:marBottom w:val="0"/>
                                                                                              <w:divBdr>
                                                                                                <w:top w:val="none" w:sz="0" w:space="0" w:color="auto"/>
                                                                                                <w:left w:val="none" w:sz="0" w:space="0" w:color="auto"/>
                                                                                                <w:bottom w:val="none" w:sz="0" w:space="0" w:color="auto"/>
                                                                                                <w:right w:val="none" w:sz="0" w:space="0" w:color="auto"/>
                                                                                              </w:divBdr>
                                                                                              <w:divsChild>
                                                                                                <w:div w:id="929659409">
                                                                                                  <w:marLeft w:val="0"/>
                                                                                                  <w:marRight w:val="0"/>
                                                                                                  <w:marTop w:val="0"/>
                                                                                                  <w:marBottom w:val="0"/>
                                                                                                  <w:divBdr>
                                                                                                    <w:top w:val="none" w:sz="0" w:space="0" w:color="auto"/>
                                                                                                    <w:left w:val="none" w:sz="0" w:space="0" w:color="auto"/>
                                                                                                    <w:bottom w:val="none" w:sz="0" w:space="0" w:color="auto"/>
                                                                                                    <w:right w:val="none" w:sz="0" w:space="0" w:color="auto"/>
                                                                                                  </w:divBdr>
                                                                                                  <w:divsChild>
                                                                                                    <w:div w:id="5403394">
                                                                                                      <w:marLeft w:val="0"/>
                                                                                                      <w:marRight w:val="0"/>
                                                                                                      <w:marTop w:val="0"/>
                                                                                                      <w:marBottom w:val="0"/>
                                                                                                      <w:divBdr>
                                                                                                        <w:top w:val="none" w:sz="0" w:space="0" w:color="auto"/>
                                                                                                        <w:left w:val="none" w:sz="0" w:space="0" w:color="auto"/>
                                                                                                        <w:bottom w:val="none" w:sz="0" w:space="0" w:color="auto"/>
                                                                                                        <w:right w:val="none" w:sz="0" w:space="0" w:color="auto"/>
                                                                                                      </w:divBdr>
                                                                                                      <w:divsChild>
                                                                                                        <w:div w:id="1153792125">
                                                                                                          <w:marLeft w:val="0"/>
                                                                                                          <w:marRight w:val="0"/>
                                                                                                          <w:marTop w:val="0"/>
                                                                                                          <w:marBottom w:val="0"/>
                                                                                                          <w:divBdr>
                                                                                                            <w:top w:val="none" w:sz="0" w:space="0" w:color="auto"/>
                                                                                                            <w:left w:val="none" w:sz="0" w:space="0" w:color="auto"/>
                                                                                                            <w:bottom w:val="none" w:sz="0" w:space="0" w:color="auto"/>
                                                                                                            <w:right w:val="none" w:sz="0" w:space="0" w:color="auto"/>
                                                                                                          </w:divBdr>
                                                                                                          <w:divsChild>
                                                                                                            <w:div w:id="1295333438">
                                                                                                              <w:marLeft w:val="0"/>
                                                                                                              <w:marRight w:val="0"/>
                                                                                                              <w:marTop w:val="0"/>
                                                                                                              <w:marBottom w:val="0"/>
                                                                                                              <w:divBdr>
                                                                                                                <w:top w:val="none" w:sz="0" w:space="0" w:color="auto"/>
                                                                                                                <w:left w:val="none" w:sz="0" w:space="0" w:color="auto"/>
                                                                                                                <w:bottom w:val="none" w:sz="0" w:space="0" w:color="auto"/>
                                                                                                                <w:right w:val="none" w:sz="0" w:space="0" w:color="auto"/>
                                                                                                              </w:divBdr>
                                                                                                              <w:divsChild>
                                                                                                                <w:div w:id="18854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konline.org/sites/default/files/Ark_safe_recruitmen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55E0F8D211F429A27B6D053B36E08" ma:contentTypeVersion="13" ma:contentTypeDescription="Create a new document." ma:contentTypeScope="" ma:versionID="6b98229c789b2d95fe6c568335f84231">
  <xsd:schema xmlns:xsd="http://www.w3.org/2001/XMLSchema" xmlns:xs="http://www.w3.org/2001/XMLSchema" xmlns:p="http://schemas.microsoft.com/office/2006/metadata/properties" xmlns:ns2="8e140501-7b19-478d-9597-36747fe7ce18" xmlns:ns3="0310a5b3-3b7b-4ce8-a0da-f8274645b1ce" targetNamespace="http://schemas.microsoft.com/office/2006/metadata/properties" ma:root="true" ma:fieldsID="370d5376edde26278af393ae3bb5a4e8" ns2:_="" ns3:_="">
    <xsd:import namespace="8e140501-7b19-478d-9597-36747fe7ce18"/>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40501-7b19-478d-9597-36747fe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f6ad00-546f-4fe0-8a9b-ec778320fe13}"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8e140501-7b19-478d-9597-36747fe7ce18">
      <Terms xmlns="http://schemas.microsoft.com/office/infopath/2007/PartnerControls"/>
    </lcf76f155ced4ddcb4097134ff3c332f>
    <SharedWithUsers xmlns="0310a5b3-3b7b-4ce8-a0da-f8274645b1ce">
      <UserInfo>
        <DisplayName>Becky Grosvenor</DisplayName>
        <AccountId>41</AccountId>
        <AccountType/>
      </UserInfo>
      <UserInfo>
        <DisplayName>Caroline Gough</DisplayName>
        <AccountId>58</AccountId>
        <AccountType/>
      </UserInfo>
      <UserInfo>
        <DisplayName>Laura Berry</DisplayName>
        <AccountId>17</AccountId>
        <AccountType/>
      </UserInfo>
    </SharedWithUsers>
  </documentManagement>
</p:properties>
</file>

<file path=customXml/itemProps1.xml><?xml version="1.0" encoding="utf-8"?>
<ds:datastoreItem xmlns:ds="http://schemas.openxmlformats.org/officeDocument/2006/customXml" ds:itemID="{5CBE93B6-1D5B-4F02-AEA8-C26E5D1FE1E0}">
  <ds:schemaRefs>
    <ds:schemaRef ds:uri="http://schemas.openxmlformats.org/officeDocument/2006/bibliography"/>
  </ds:schemaRefs>
</ds:datastoreItem>
</file>

<file path=customXml/itemProps2.xml><?xml version="1.0" encoding="utf-8"?>
<ds:datastoreItem xmlns:ds="http://schemas.openxmlformats.org/officeDocument/2006/customXml" ds:itemID="{EC87A9A4-FEEE-4481-AC3C-F61686B4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40501-7b19-478d-9597-36747fe7ce18"/>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AC17A-52F5-487B-B3EE-C91C66002F9B}">
  <ds:schemaRefs>
    <ds:schemaRef ds:uri="http://schemas.microsoft.com/sharepoint/v3/contenttype/forms"/>
  </ds:schemaRefs>
</ds:datastoreItem>
</file>

<file path=customXml/itemProps4.xml><?xml version="1.0" encoding="utf-8"?>
<ds:datastoreItem xmlns:ds="http://schemas.openxmlformats.org/officeDocument/2006/customXml" ds:itemID="{158D73D7-E1F8-47F3-A2AA-21DD84382BB9}">
  <ds:schemaRefs>
    <ds:schemaRef ds:uri="http://schemas.microsoft.com/office/2006/metadata/properties"/>
    <ds:schemaRef ds:uri="http://schemas.microsoft.com/office/infopath/2007/PartnerControls"/>
    <ds:schemaRef ds:uri="0310a5b3-3b7b-4ce8-a0da-f8274645b1ce"/>
    <ds:schemaRef ds:uri="8e140501-7b19-478d-9597-36747fe7ce1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4336</Characters>
  <Application>Microsoft Office Word</Application>
  <DocSecurity>0</DocSecurity>
  <Lines>36</Lines>
  <Paragraphs>10</Paragraphs>
  <ScaleCrop>false</ScaleCrop>
  <Company>Portsmouth City Council</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Kieli Smith</dc:creator>
  <cp:keywords/>
  <cp:lastModifiedBy>Ann Dyson</cp:lastModifiedBy>
  <cp:revision>6</cp:revision>
  <cp:lastPrinted>2022-06-28T23:32:00Z</cp:lastPrinted>
  <dcterms:created xsi:type="dcterms:W3CDTF">2023-10-06T09:36:00Z</dcterms:created>
  <dcterms:modified xsi:type="dcterms:W3CDTF">2025-01-10T15:40:00Z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0x010100B0F55E0F8D211F429A27B6D053B36E08</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